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F1F8" w14:textId="77777777" w:rsidR="00206067" w:rsidRPr="00EE5B82" w:rsidRDefault="00867E89" w:rsidP="00206067">
      <w:pPr>
        <w:spacing w:after="0" w:line="240" w:lineRule="auto"/>
        <w:ind w:firstLine="4820"/>
        <w:jc w:val="right"/>
        <w:rPr>
          <w:rFonts w:ascii="Times New Roman" w:hAnsi="Times New Roman" w:cs="Times New Roman"/>
          <w:sz w:val="24"/>
          <w:szCs w:val="20"/>
        </w:rPr>
      </w:pPr>
      <w:r>
        <w:rPr>
          <w:rFonts w:ascii="Times New Roman" w:hAnsi="Times New Roman"/>
          <w:sz w:val="24"/>
          <w:szCs w:val="20"/>
          <w:lang w:val="en"/>
        </w:rPr>
        <w:t>Annex 1</w:t>
      </w:r>
    </w:p>
    <w:p w14:paraId="182D938F" w14:textId="77777777" w:rsidR="00206067" w:rsidRPr="00EE5B82" w:rsidRDefault="00867E89" w:rsidP="00206067">
      <w:pPr>
        <w:spacing w:after="0" w:line="240" w:lineRule="auto"/>
        <w:ind w:firstLine="4820"/>
        <w:jc w:val="right"/>
        <w:rPr>
          <w:rFonts w:ascii="Times New Roman" w:hAnsi="Times New Roman" w:cs="Times New Roman"/>
          <w:sz w:val="24"/>
          <w:szCs w:val="20"/>
        </w:rPr>
      </w:pPr>
      <w:r w:rsidRPr="00EE5B82">
        <w:rPr>
          <w:rFonts w:ascii="Times New Roman" w:hAnsi="Times New Roman" w:cs="Times New Roman"/>
          <w:sz w:val="24"/>
          <w:szCs w:val="20"/>
          <w:lang w:val="en"/>
        </w:rPr>
        <w:t>Whistleblowing rules</w:t>
      </w:r>
    </w:p>
    <w:p w14:paraId="27828DF9" w14:textId="77777777" w:rsidR="00206067" w:rsidRPr="00EE5B82" w:rsidRDefault="00867E89" w:rsidP="00206067">
      <w:pPr>
        <w:spacing w:after="0" w:line="240" w:lineRule="auto"/>
        <w:ind w:firstLine="4820"/>
        <w:jc w:val="right"/>
        <w:rPr>
          <w:rFonts w:ascii="Times New Roman" w:hAnsi="Times New Roman" w:cs="Times New Roman"/>
          <w:sz w:val="24"/>
          <w:szCs w:val="20"/>
        </w:rPr>
      </w:pPr>
      <w:r w:rsidRPr="00EE5B82">
        <w:rPr>
          <w:rFonts w:ascii="Times New Roman" w:hAnsi="Times New Roman" w:cs="Times New Roman"/>
          <w:sz w:val="24"/>
          <w:szCs w:val="20"/>
          <w:lang w:val="en"/>
        </w:rPr>
        <w:t>for the Joint Stock Company "Conexus Baltic Grid"</w:t>
      </w:r>
    </w:p>
    <w:p w14:paraId="568D45B3" w14:textId="77777777" w:rsidR="00206067" w:rsidRPr="00EE5B82" w:rsidRDefault="00867E89" w:rsidP="00206067">
      <w:pPr>
        <w:spacing w:after="0" w:line="240" w:lineRule="auto"/>
        <w:ind w:firstLine="4820"/>
        <w:jc w:val="right"/>
        <w:rPr>
          <w:rFonts w:ascii="Times New Roman" w:hAnsi="Times New Roman" w:cs="Times New Roman"/>
          <w:sz w:val="24"/>
          <w:szCs w:val="20"/>
        </w:rPr>
      </w:pPr>
      <w:r w:rsidRPr="00EE5B82">
        <w:rPr>
          <w:rFonts w:ascii="Times New Roman" w:hAnsi="Times New Roman" w:cs="Times New Roman"/>
          <w:sz w:val="24"/>
          <w:szCs w:val="20"/>
          <w:lang w:val="en"/>
        </w:rPr>
        <w:t>No INA-NOT-022</w:t>
      </w:r>
    </w:p>
    <w:p w14:paraId="04B7BF5E" w14:textId="77777777" w:rsidR="00206067" w:rsidRPr="00EE5B82" w:rsidRDefault="00206067" w:rsidP="00206067">
      <w:pPr>
        <w:spacing w:after="0" w:line="240" w:lineRule="auto"/>
        <w:ind w:firstLine="4820"/>
        <w:jc w:val="right"/>
        <w:rPr>
          <w:rFonts w:ascii="Times New Roman" w:hAnsi="Times New Roman" w:cs="Times New Roman"/>
          <w:sz w:val="24"/>
          <w:szCs w:val="20"/>
        </w:rPr>
      </w:pPr>
    </w:p>
    <w:p w14:paraId="18353CBD" w14:textId="38AB19D2" w:rsidR="00206067" w:rsidRPr="00EE5B82" w:rsidRDefault="00867E89" w:rsidP="00206067">
      <w:pPr>
        <w:pStyle w:val="Heading2"/>
        <w:spacing w:before="0" w:after="120"/>
        <w:jc w:val="center"/>
        <w:rPr>
          <w:rFonts w:ascii="Times New Roman" w:hAnsi="Times New Roman" w:cs="Times New Roman"/>
          <w:color w:val="auto"/>
          <w:sz w:val="28"/>
          <w:szCs w:val="28"/>
          <w:lang w:eastAsia="lv-LV"/>
        </w:rPr>
      </w:pPr>
      <w:r w:rsidRPr="00EE5B82">
        <w:rPr>
          <w:rFonts w:ascii="Times New Roman" w:hAnsi="Times New Roman" w:cs="Times New Roman"/>
          <w:color w:val="auto"/>
          <w:sz w:val="28"/>
          <w:szCs w:val="28"/>
          <w:lang w:val="en" w:eastAsia="lv-LV"/>
        </w:rPr>
        <w:t>Whistleblower report</w:t>
      </w:r>
      <w:r w:rsidR="002F5120">
        <w:rPr>
          <w:rFonts w:ascii="Times New Roman" w:hAnsi="Times New Roman" w:cs="Times New Roman"/>
          <w:color w:val="auto"/>
          <w:sz w:val="28"/>
          <w:szCs w:val="28"/>
          <w:lang w:val="en" w:eastAsia="lv-LV"/>
        </w:rPr>
        <w:t xml:space="preserve"> Form</w:t>
      </w:r>
      <w:r w:rsidR="00514979">
        <w:rPr>
          <w:rFonts w:ascii="Times New Roman" w:hAnsi="Times New Roman" w:cs="Times New Roman"/>
          <w:color w:val="auto"/>
          <w:sz w:val="28"/>
          <w:szCs w:val="28"/>
          <w:lang w:val="en" w:eastAsia="lv-LV"/>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09"/>
      </w:tblGrid>
      <w:tr w:rsidR="006B7F7A" w14:paraId="2209A4FE" w14:textId="77777777" w:rsidTr="0021657D">
        <w:tc>
          <w:tcPr>
            <w:tcW w:w="9209" w:type="dxa"/>
            <w:shd w:val="clear" w:color="auto" w:fill="FFFFFF" w:themeFill="background1"/>
            <w:tcMar>
              <w:top w:w="0" w:type="dxa"/>
              <w:left w:w="108" w:type="dxa"/>
              <w:bottom w:w="0" w:type="dxa"/>
              <w:right w:w="108" w:type="dxa"/>
            </w:tcMar>
          </w:tcPr>
          <w:p w14:paraId="4D67CBFE" w14:textId="77777777" w:rsidR="00206067" w:rsidRPr="00EE5B82" w:rsidRDefault="00867E89" w:rsidP="0021657D">
            <w:pPr>
              <w:rPr>
                <w:rFonts w:ascii="Times New Roman" w:hAnsi="Times New Roman" w:cs="Times New Roman"/>
                <w:smallCaps/>
                <w:sz w:val="24"/>
                <w:szCs w:val="24"/>
              </w:rPr>
            </w:pPr>
            <w:r w:rsidRPr="00EE5B82">
              <w:rPr>
                <w:rFonts w:ascii="Times New Roman" w:hAnsi="Times New Roman" w:cs="Times New Roman"/>
                <w:b/>
                <w:sz w:val="24"/>
                <w:szCs w:val="24"/>
                <w:lang w:val="en"/>
              </w:rPr>
              <w:t> </w:t>
            </w:r>
            <w:r w:rsidRPr="00EE5B82">
              <w:rPr>
                <w:rFonts w:ascii="Times New Roman" w:hAnsi="Times New Roman" w:cs="Times New Roman"/>
                <w:smallCaps/>
                <w:sz w:val="24"/>
                <w:szCs w:val="24"/>
                <w:lang w:val="en"/>
              </w:rPr>
              <w:t>Addressee</w:t>
            </w:r>
            <w:r w:rsidRPr="00EE5B82">
              <w:rPr>
                <w:rFonts w:ascii="Times New Roman" w:hAnsi="Times New Roman" w:cs="Times New Roman"/>
                <w:b/>
                <w:sz w:val="24"/>
                <w:szCs w:val="24"/>
                <w:lang w:val="en"/>
              </w:rPr>
              <w:t xml:space="preserve"> the Joint Stock Company "Conexus Baltic Grid"</w:t>
            </w:r>
          </w:p>
        </w:tc>
      </w:tr>
    </w:tbl>
    <w:p w14:paraId="670B7651" w14:textId="77777777" w:rsidR="00206067" w:rsidRPr="00EE5B82" w:rsidRDefault="00206067" w:rsidP="00206067">
      <w:pPr>
        <w:shd w:val="clear" w:color="auto" w:fill="FFFFFF"/>
        <w:spacing w:line="276" w:lineRule="atLeast"/>
        <w:rPr>
          <w:rFonts w:ascii="Times New Roman" w:eastAsia="Times New Roman" w:hAnsi="Times New Roman" w:cs="Times New Roman"/>
          <w:color w:val="000000"/>
          <w:sz w:val="24"/>
          <w:szCs w:val="24"/>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209"/>
      </w:tblGrid>
      <w:tr w:rsidR="006B7F7A" w14:paraId="15FDF604" w14:textId="77777777" w:rsidTr="0021657D">
        <w:tc>
          <w:tcPr>
            <w:tcW w:w="9209" w:type="dxa"/>
            <w:shd w:val="clear" w:color="auto" w:fill="FFFFFF" w:themeFill="background1"/>
            <w:tcMar>
              <w:top w:w="0" w:type="dxa"/>
              <w:left w:w="108" w:type="dxa"/>
              <w:bottom w:w="0" w:type="dxa"/>
              <w:right w:w="108" w:type="dxa"/>
            </w:tcMar>
          </w:tcPr>
          <w:p w14:paraId="3DC6FDA8" w14:textId="77777777" w:rsidR="00206067" w:rsidRPr="00EE5B82" w:rsidRDefault="00867E89" w:rsidP="0021657D">
            <w:pPr>
              <w:rPr>
                <w:rFonts w:ascii="Times New Roman" w:hAnsi="Times New Roman" w:cs="Times New Roman"/>
                <w:b/>
                <w:smallCaps/>
                <w:sz w:val="24"/>
                <w:szCs w:val="24"/>
              </w:rPr>
            </w:pPr>
            <w:r w:rsidRPr="00EE5B82">
              <w:rPr>
                <w:rFonts w:ascii="Times New Roman" w:hAnsi="Times New Roman" w:cs="Times New Roman"/>
                <w:b/>
                <w:smallCaps/>
                <w:sz w:val="24"/>
                <w:szCs w:val="24"/>
                <w:lang w:val="en"/>
              </w:rPr>
              <w:t>1.  Description of the violation</w:t>
            </w:r>
          </w:p>
        </w:tc>
      </w:tr>
      <w:tr w:rsidR="006B7F7A" w14:paraId="393C7100" w14:textId="77777777" w:rsidTr="0021657D">
        <w:tc>
          <w:tcPr>
            <w:tcW w:w="9209" w:type="dxa"/>
            <w:shd w:val="clear" w:color="auto" w:fill="FFFFFF" w:themeFill="background1"/>
            <w:tcMar>
              <w:top w:w="0" w:type="dxa"/>
              <w:left w:w="108" w:type="dxa"/>
              <w:bottom w:w="0" w:type="dxa"/>
              <w:right w:w="108" w:type="dxa"/>
            </w:tcMar>
          </w:tcPr>
          <w:p w14:paraId="4AD3C514" w14:textId="77777777" w:rsidR="00206067" w:rsidRPr="00EE5B82" w:rsidRDefault="00867E89" w:rsidP="0021657D">
            <w:pPr>
              <w:jc w:val="both"/>
              <w:rPr>
                <w:rFonts w:ascii="Times New Roman" w:hAnsi="Times New Roman" w:cs="Times New Roman"/>
                <w:i/>
                <w:sz w:val="24"/>
                <w:szCs w:val="24"/>
              </w:rPr>
            </w:pPr>
            <w:r w:rsidRPr="00EE5B82">
              <w:rPr>
                <w:rFonts w:ascii="Times New Roman" w:hAnsi="Times New Roman" w:cs="Times New Roman"/>
                <w:i/>
                <w:sz w:val="24"/>
                <w:szCs w:val="24"/>
                <w:lang w:val="en"/>
              </w:rPr>
              <w:t xml:space="preserve">Provide the information you possess </w:t>
            </w:r>
            <w:r w:rsidRPr="00EE5B82">
              <w:rPr>
                <w:rFonts w:ascii="Times New Roman" w:hAnsi="Times New Roman" w:cs="Times New Roman"/>
                <w:b/>
                <w:i/>
                <w:sz w:val="24"/>
                <w:szCs w:val="24"/>
                <w:lang w:val="en"/>
              </w:rPr>
              <w:t>regarding the alleged violation</w:t>
            </w:r>
            <w:r w:rsidRPr="00EE5B82">
              <w:rPr>
                <w:rFonts w:ascii="Times New Roman" w:hAnsi="Times New Roman" w:cs="Times New Roman"/>
                <w:i/>
                <w:sz w:val="24"/>
                <w:szCs w:val="24"/>
                <w:lang w:val="en"/>
              </w:rPr>
              <w:t>. Mention the specific facts or circumstances that show this (e.g., date, place where the alleged violation was observed), the natural or legal persons involved, the job position of the persons involved. Indicate if you have any evidence (e.g., documents, photos, e-mail correspondence)</w:t>
            </w:r>
          </w:p>
        </w:tc>
      </w:tr>
      <w:tr w:rsidR="006B7F7A" w14:paraId="0EEE38C9" w14:textId="77777777" w:rsidTr="0021657D">
        <w:tc>
          <w:tcPr>
            <w:tcW w:w="9209" w:type="dxa"/>
            <w:shd w:val="clear" w:color="auto" w:fill="FFFFFF" w:themeFill="background1"/>
            <w:tcMar>
              <w:top w:w="0" w:type="dxa"/>
              <w:left w:w="108" w:type="dxa"/>
              <w:bottom w:w="0" w:type="dxa"/>
              <w:right w:w="108" w:type="dxa"/>
            </w:tcMar>
          </w:tcPr>
          <w:p w14:paraId="5EC7D395" w14:textId="77777777" w:rsidR="00206067" w:rsidRPr="00EE5B82" w:rsidRDefault="00206067" w:rsidP="0021657D">
            <w:pPr>
              <w:rPr>
                <w:rFonts w:ascii="Times New Roman" w:hAnsi="Times New Roman" w:cs="Times New Roman"/>
                <w:b/>
                <w:sz w:val="24"/>
                <w:szCs w:val="24"/>
              </w:rPr>
            </w:pPr>
          </w:p>
          <w:p w14:paraId="330CD904" w14:textId="77777777" w:rsidR="00206067" w:rsidRPr="00EE5B82" w:rsidRDefault="00867E89" w:rsidP="0021657D">
            <w:pPr>
              <w:rPr>
                <w:rFonts w:ascii="Times New Roman" w:hAnsi="Times New Roman" w:cs="Times New Roman"/>
                <w:b/>
                <w:sz w:val="24"/>
                <w:szCs w:val="24"/>
              </w:rPr>
            </w:pPr>
            <w:r w:rsidRPr="00EE5B82">
              <w:rPr>
                <w:rFonts w:ascii="Times New Roman" w:hAnsi="Times New Roman" w:cs="Times New Roman"/>
                <w:b/>
                <w:sz w:val="24"/>
                <w:szCs w:val="24"/>
              </w:rPr>
              <w:t xml:space="preserve"> </w:t>
            </w:r>
          </w:p>
        </w:tc>
      </w:tr>
      <w:tr w:rsidR="006B7F7A" w14:paraId="36500F65" w14:textId="77777777" w:rsidTr="0021657D">
        <w:tc>
          <w:tcPr>
            <w:tcW w:w="9209" w:type="dxa"/>
            <w:shd w:val="clear" w:color="auto" w:fill="FFFFFF" w:themeFill="background1"/>
            <w:tcMar>
              <w:top w:w="0" w:type="dxa"/>
              <w:left w:w="108" w:type="dxa"/>
              <w:bottom w:w="0" w:type="dxa"/>
              <w:right w:w="108" w:type="dxa"/>
            </w:tcMar>
          </w:tcPr>
          <w:p w14:paraId="640531B0" w14:textId="77777777" w:rsidR="00206067" w:rsidRPr="00EE5B82" w:rsidRDefault="00867E89" w:rsidP="0021657D">
            <w:pPr>
              <w:rPr>
                <w:rFonts w:ascii="Times New Roman" w:hAnsi="Times New Roman" w:cs="Times New Roman"/>
                <w:b/>
                <w:smallCaps/>
                <w:sz w:val="24"/>
                <w:szCs w:val="24"/>
              </w:rPr>
            </w:pPr>
            <w:r w:rsidRPr="00EE5B82">
              <w:rPr>
                <w:rFonts w:ascii="Times New Roman" w:hAnsi="Times New Roman" w:cs="Times New Roman"/>
                <w:b/>
                <w:smallCaps/>
                <w:sz w:val="24"/>
                <w:szCs w:val="24"/>
                <w:lang w:val="en"/>
              </w:rPr>
              <w:t xml:space="preserve">2. Method of obtaining information (relation to the work) </w:t>
            </w:r>
          </w:p>
        </w:tc>
      </w:tr>
      <w:tr w:rsidR="006B7F7A" w14:paraId="02012A55" w14:textId="77777777" w:rsidTr="0021657D">
        <w:tc>
          <w:tcPr>
            <w:tcW w:w="9209" w:type="dxa"/>
            <w:shd w:val="clear" w:color="auto" w:fill="FFFFFF" w:themeFill="background1"/>
            <w:tcMar>
              <w:top w:w="0" w:type="dxa"/>
              <w:left w:w="108" w:type="dxa"/>
              <w:bottom w:w="0" w:type="dxa"/>
              <w:right w:w="108" w:type="dxa"/>
            </w:tcMar>
          </w:tcPr>
          <w:p w14:paraId="386B6318" w14:textId="77777777" w:rsidR="00206067" w:rsidRPr="00EE5B82" w:rsidRDefault="00867E89" w:rsidP="0021657D">
            <w:pPr>
              <w:rPr>
                <w:rFonts w:ascii="Times New Roman" w:hAnsi="Times New Roman" w:cs="Times New Roman"/>
                <w:sz w:val="24"/>
                <w:szCs w:val="24"/>
              </w:rPr>
            </w:pPr>
            <w:r w:rsidRPr="00EE5B82">
              <w:rPr>
                <w:rFonts w:ascii="Times New Roman" w:hAnsi="Times New Roman" w:cs="Times New Roman"/>
                <w:b/>
                <w:sz w:val="24"/>
                <w:szCs w:val="24"/>
                <w:lang w:val="en"/>
              </w:rPr>
              <w:t xml:space="preserve">Your affiliation with the Joint Stock Company "Conexus Baltic Grid", where the violation occurred </w:t>
            </w:r>
            <w:r w:rsidRPr="00EE5B82">
              <w:rPr>
                <w:rFonts w:ascii="Times New Roman" w:hAnsi="Times New Roman" w:cs="Times New Roman"/>
                <w:b/>
                <w:sz w:val="24"/>
                <w:szCs w:val="24"/>
                <w:lang w:val="en"/>
              </w:rPr>
              <w:br/>
            </w:r>
            <w:r w:rsidRPr="00EE5B82">
              <w:rPr>
                <w:rFonts w:ascii="Times New Roman" w:hAnsi="Times New Roman" w:cs="Times New Roman"/>
                <w:sz w:val="24"/>
                <w:szCs w:val="24"/>
                <w:lang w:val="en"/>
              </w:rPr>
              <w:t>(mark as appropriate):</w:t>
            </w:r>
          </w:p>
          <w:p w14:paraId="0AC55B8D" w14:textId="07542085" w:rsidR="00206067" w:rsidRPr="00EE5B82" w:rsidRDefault="00867E89" w:rsidP="0021657D">
            <w:pPr>
              <w:jc w:val="both"/>
              <w:rPr>
                <w:rFonts w:ascii="Times New Roman" w:hAnsi="Times New Roman" w:cs="Times New Roman"/>
                <w:sz w:val="24"/>
                <w:szCs w:val="24"/>
              </w:rPr>
            </w:pPr>
            <w:r w:rsidRPr="00EE5B82">
              <w:rPr>
                <w:rFonts w:ascii="Times New Roman" w:hAnsi="Times New Roman" w:cs="Times New Roman"/>
                <w:sz w:val="24"/>
                <w:szCs w:val="24"/>
              </w:rPr>
              <w:fldChar w:fldCharType="begin">
                <w:ffData>
                  <w:name w:val="Check3"/>
                  <w:enabled/>
                  <w:calcOnExit w:val="0"/>
                  <w:checkBox>
                    <w:sizeAuto/>
                    <w:default w:val="0"/>
                  </w:checkBox>
                </w:ffData>
              </w:fldChar>
            </w:r>
            <w:r w:rsidRPr="00EE5B82">
              <w:rPr>
                <w:rFonts w:ascii="Times New Roman" w:hAnsi="Times New Roman" w:cs="Times New Roman"/>
                <w:sz w:val="24"/>
                <w:szCs w:val="24"/>
                <w:lang w:val="en"/>
              </w:rPr>
              <w:instrText xml:space="preserve"> FORMCHECKBOX </w:instrText>
            </w:r>
            <w:r w:rsidR="00B07AEB">
              <w:rPr>
                <w:rFonts w:ascii="Times New Roman" w:hAnsi="Times New Roman" w:cs="Times New Roman"/>
                <w:sz w:val="24"/>
                <w:szCs w:val="24"/>
              </w:rPr>
            </w:r>
            <w:r w:rsidR="00B07AEB">
              <w:rPr>
                <w:rFonts w:ascii="Times New Roman" w:hAnsi="Times New Roman" w:cs="Times New Roman"/>
                <w:sz w:val="24"/>
                <w:szCs w:val="24"/>
              </w:rPr>
              <w:fldChar w:fldCharType="separate"/>
            </w:r>
            <w:r w:rsidRPr="00EE5B82">
              <w:rPr>
                <w:rFonts w:ascii="Times New Roman" w:hAnsi="Times New Roman" w:cs="Times New Roman"/>
                <w:sz w:val="24"/>
                <w:szCs w:val="24"/>
              </w:rPr>
              <w:fldChar w:fldCharType="end"/>
            </w:r>
            <w:r w:rsidRPr="00EE5B82">
              <w:rPr>
                <w:rFonts w:ascii="Times New Roman" w:hAnsi="Times New Roman" w:cs="Times New Roman"/>
                <w:sz w:val="24"/>
                <w:szCs w:val="24"/>
                <w:lang w:val="en"/>
              </w:rPr>
              <w:t xml:space="preserve"> I am an employee of the Joint Stock Company "Conexus Baltic Grid" I report</w:t>
            </w:r>
            <w:r>
              <w:rPr>
                <w:rStyle w:val="FootnoteReference"/>
                <w:rFonts w:ascii="Times New Roman" w:hAnsi="Times New Roman" w:cs="Times New Roman"/>
                <w:sz w:val="24"/>
                <w:szCs w:val="24"/>
              </w:rPr>
              <w:footnoteReference w:id="1"/>
            </w:r>
            <w:r w:rsidR="002F5120">
              <w:rPr>
                <w:rFonts w:ascii="Times New Roman" w:hAnsi="Times New Roman" w:cs="Times New Roman"/>
                <w:sz w:val="24"/>
                <w:szCs w:val="24"/>
                <w:lang w:val="en"/>
              </w:rPr>
              <w:t xml:space="preserve"> on</w:t>
            </w:r>
          </w:p>
          <w:p w14:paraId="5055DCCE" w14:textId="41705559" w:rsidR="00206067" w:rsidRPr="00EE5B82" w:rsidRDefault="00867E89" w:rsidP="0021657D">
            <w:pPr>
              <w:jc w:val="both"/>
              <w:rPr>
                <w:rFonts w:ascii="Times New Roman" w:hAnsi="Times New Roman" w:cs="Times New Roman"/>
                <w:sz w:val="24"/>
                <w:szCs w:val="24"/>
              </w:rPr>
            </w:pPr>
            <w:r w:rsidRPr="00EE5B82">
              <w:rPr>
                <w:rFonts w:ascii="Times New Roman" w:hAnsi="Times New Roman" w:cs="Times New Roman"/>
                <w:sz w:val="24"/>
                <w:szCs w:val="24"/>
              </w:rPr>
              <w:fldChar w:fldCharType="begin">
                <w:ffData>
                  <w:name w:val="Check3"/>
                  <w:enabled/>
                  <w:calcOnExit w:val="0"/>
                  <w:checkBox>
                    <w:sizeAuto/>
                    <w:default w:val="0"/>
                  </w:checkBox>
                </w:ffData>
              </w:fldChar>
            </w:r>
            <w:r w:rsidRPr="00EE5B82">
              <w:rPr>
                <w:rFonts w:ascii="Times New Roman" w:hAnsi="Times New Roman" w:cs="Times New Roman"/>
                <w:sz w:val="24"/>
                <w:szCs w:val="24"/>
                <w:lang w:val="en"/>
              </w:rPr>
              <w:instrText xml:space="preserve"> FORMCHECKBOX </w:instrText>
            </w:r>
            <w:r w:rsidR="00B07AEB">
              <w:rPr>
                <w:rFonts w:ascii="Times New Roman" w:hAnsi="Times New Roman" w:cs="Times New Roman"/>
                <w:sz w:val="24"/>
                <w:szCs w:val="24"/>
              </w:rPr>
            </w:r>
            <w:r w:rsidR="00B07AEB">
              <w:rPr>
                <w:rFonts w:ascii="Times New Roman" w:hAnsi="Times New Roman" w:cs="Times New Roman"/>
                <w:sz w:val="24"/>
                <w:szCs w:val="24"/>
              </w:rPr>
              <w:fldChar w:fldCharType="separate"/>
            </w:r>
            <w:r w:rsidRPr="00EE5B82">
              <w:rPr>
                <w:rFonts w:ascii="Times New Roman" w:hAnsi="Times New Roman" w:cs="Times New Roman"/>
                <w:sz w:val="24"/>
                <w:szCs w:val="24"/>
              </w:rPr>
              <w:fldChar w:fldCharType="end"/>
            </w:r>
            <w:r w:rsidRPr="00EE5B82">
              <w:rPr>
                <w:rFonts w:ascii="Times New Roman" w:hAnsi="Times New Roman" w:cs="Times New Roman"/>
                <w:sz w:val="24"/>
                <w:szCs w:val="24"/>
                <w:lang w:val="en"/>
              </w:rPr>
              <w:t xml:space="preserve"> I provide a service or carry out a specific work for the Joint Stock Company "Conexus Baltic Grid" I report</w:t>
            </w:r>
            <w:r w:rsidR="00514979">
              <w:rPr>
                <w:rFonts w:ascii="Times New Roman" w:hAnsi="Times New Roman" w:cs="Times New Roman"/>
                <w:sz w:val="24"/>
                <w:szCs w:val="24"/>
                <w:lang w:val="en"/>
              </w:rPr>
              <w:t xml:space="preserve"> on</w:t>
            </w:r>
          </w:p>
          <w:p w14:paraId="0904A79A" w14:textId="77777777" w:rsidR="00206067" w:rsidRPr="00EE5B82" w:rsidRDefault="00867E89" w:rsidP="0021657D">
            <w:pPr>
              <w:jc w:val="both"/>
              <w:rPr>
                <w:rFonts w:ascii="Times New Roman" w:hAnsi="Times New Roman" w:cs="Times New Roman"/>
                <w:sz w:val="24"/>
                <w:szCs w:val="24"/>
              </w:rPr>
            </w:pPr>
            <w:r w:rsidRPr="00EE5B82">
              <w:rPr>
                <w:rFonts w:ascii="Times New Roman" w:hAnsi="Times New Roman" w:cs="Times New Roman"/>
                <w:sz w:val="24"/>
                <w:szCs w:val="24"/>
              </w:rPr>
              <w:fldChar w:fldCharType="begin">
                <w:ffData>
                  <w:name w:val="Check3"/>
                  <w:enabled/>
                  <w:calcOnExit w:val="0"/>
                  <w:checkBox>
                    <w:sizeAuto/>
                    <w:default w:val="0"/>
                  </w:checkBox>
                </w:ffData>
              </w:fldChar>
            </w:r>
            <w:r w:rsidRPr="00EE5B82">
              <w:rPr>
                <w:rFonts w:ascii="Times New Roman" w:hAnsi="Times New Roman" w:cs="Times New Roman"/>
                <w:sz w:val="24"/>
                <w:szCs w:val="24"/>
                <w:lang w:val="en"/>
              </w:rPr>
              <w:instrText xml:space="preserve"> FORMCHECKBOX </w:instrText>
            </w:r>
            <w:r w:rsidR="00B07AEB">
              <w:rPr>
                <w:rFonts w:ascii="Times New Roman" w:hAnsi="Times New Roman" w:cs="Times New Roman"/>
                <w:sz w:val="24"/>
                <w:szCs w:val="24"/>
              </w:rPr>
            </w:r>
            <w:r w:rsidR="00B07AEB">
              <w:rPr>
                <w:rFonts w:ascii="Times New Roman" w:hAnsi="Times New Roman" w:cs="Times New Roman"/>
                <w:sz w:val="24"/>
                <w:szCs w:val="24"/>
              </w:rPr>
              <w:fldChar w:fldCharType="separate"/>
            </w:r>
            <w:r w:rsidRPr="00EE5B82">
              <w:rPr>
                <w:rFonts w:ascii="Times New Roman" w:hAnsi="Times New Roman" w:cs="Times New Roman"/>
                <w:sz w:val="24"/>
                <w:szCs w:val="24"/>
              </w:rPr>
              <w:fldChar w:fldCharType="end"/>
            </w:r>
            <w:r w:rsidRPr="00EE5B82">
              <w:rPr>
                <w:rFonts w:ascii="Times New Roman" w:hAnsi="Times New Roman" w:cs="Times New Roman"/>
                <w:sz w:val="24"/>
                <w:szCs w:val="24"/>
                <w:lang w:val="en"/>
              </w:rPr>
              <w:t xml:space="preserve"> I observed the potential violation upon establishing legal relationships with the Joint Stock Company "Conexus Baltic Grid"</w:t>
            </w:r>
          </w:p>
          <w:p w14:paraId="129E6D7B" w14:textId="77777777" w:rsidR="00206067" w:rsidRPr="00EE5B82" w:rsidRDefault="00867E89" w:rsidP="0021657D">
            <w:pPr>
              <w:jc w:val="both"/>
              <w:rPr>
                <w:rFonts w:ascii="Times New Roman" w:hAnsi="Times New Roman" w:cs="Times New Roman"/>
                <w:b/>
                <w:sz w:val="24"/>
                <w:szCs w:val="24"/>
              </w:rPr>
            </w:pPr>
            <w:r w:rsidRPr="00EE5B82">
              <w:rPr>
                <w:rFonts w:ascii="Times New Roman" w:hAnsi="Times New Roman" w:cs="Times New Roman"/>
                <w:sz w:val="24"/>
                <w:szCs w:val="24"/>
                <w:lang w:val="en"/>
              </w:rPr>
              <w:t>other relationships (please specify) ___________________________________________</w:t>
            </w:r>
          </w:p>
          <w:p w14:paraId="62DAB371" w14:textId="77777777" w:rsidR="00206067" w:rsidRPr="00EE5B82" w:rsidRDefault="00206067" w:rsidP="0021657D">
            <w:pPr>
              <w:spacing w:after="0"/>
              <w:rPr>
                <w:rFonts w:ascii="Times New Roman" w:hAnsi="Times New Roman" w:cs="Times New Roman"/>
                <w:b/>
                <w:sz w:val="24"/>
                <w:szCs w:val="24"/>
              </w:rPr>
            </w:pPr>
          </w:p>
          <w:p w14:paraId="7B22D2E2" w14:textId="77777777" w:rsidR="00206067" w:rsidRPr="00EE5B82" w:rsidRDefault="00206067" w:rsidP="0021657D">
            <w:pPr>
              <w:rPr>
                <w:rFonts w:ascii="Times New Roman" w:hAnsi="Times New Roman" w:cs="Times New Roman"/>
                <w:b/>
                <w:sz w:val="24"/>
                <w:szCs w:val="24"/>
              </w:rPr>
            </w:pPr>
          </w:p>
        </w:tc>
      </w:tr>
      <w:tr w:rsidR="006B7F7A" w14:paraId="7D23B2E7" w14:textId="77777777" w:rsidTr="0021657D">
        <w:tc>
          <w:tcPr>
            <w:tcW w:w="9209" w:type="dxa"/>
            <w:shd w:val="clear" w:color="auto" w:fill="FFFFFF" w:themeFill="background1"/>
            <w:tcMar>
              <w:top w:w="0" w:type="dxa"/>
              <w:left w:w="108" w:type="dxa"/>
              <w:bottom w:w="0" w:type="dxa"/>
              <w:right w:w="108" w:type="dxa"/>
            </w:tcMar>
          </w:tcPr>
          <w:p w14:paraId="01C1A6AC" w14:textId="3C416A6E" w:rsidR="00206067" w:rsidRPr="00EE5B82" w:rsidRDefault="00867E89" w:rsidP="0021657D">
            <w:pPr>
              <w:jc w:val="both"/>
              <w:rPr>
                <w:rFonts w:ascii="Times New Roman" w:hAnsi="Times New Roman" w:cs="Times New Roman"/>
                <w:b/>
                <w:smallCaps/>
                <w:sz w:val="24"/>
                <w:szCs w:val="24"/>
              </w:rPr>
            </w:pPr>
            <w:r w:rsidRPr="00EE5B82">
              <w:rPr>
                <w:rFonts w:ascii="Times New Roman" w:hAnsi="Times New Roman" w:cs="Times New Roman"/>
                <w:b/>
                <w:smallCaps/>
                <w:sz w:val="24"/>
                <w:szCs w:val="24"/>
                <w:lang w:val="en"/>
              </w:rPr>
              <w:t>3. Please indicate what damage the alleged violation has caused or is likely to cause to the public interest</w:t>
            </w:r>
            <w:r>
              <w:rPr>
                <w:rStyle w:val="FootnoteReference"/>
                <w:rFonts w:ascii="Times New Roman" w:hAnsi="Times New Roman" w:cs="Times New Roman"/>
                <w:b/>
                <w:bCs/>
                <w:smallCaps/>
                <w:sz w:val="24"/>
                <w:szCs w:val="24"/>
              </w:rPr>
              <w:footnoteReference w:id="2"/>
            </w:r>
            <w:r w:rsidRPr="00EE5B82">
              <w:rPr>
                <w:rFonts w:ascii="Times New Roman" w:hAnsi="Times New Roman" w:cs="Times New Roman"/>
                <w:b/>
                <w:smallCaps/>
                <w:sz w:val="24"/>
                <w:szCs w:val="24"/>
                <w:lang w:val="en"/>
              </w:rPr>
              <w:t xml:space="preserve"> (what interests?) and to which members of the public  </w:t>
            </w:r>
          </w:p>
        </w:tc>
      </w:tr>
      <w:tr w:rsidR="006B7F7A" w14:paraId="2CA81603" w14:textId="77777777" w:rsidTr="0021657D">
        <w:tc>
          <w:tcPr>
            <w:tcW w:w="9209" w:type="dxa"/>
            <w:shd w:val="clear" w:color="auto" w:fill="FFFFFF" w:themeFill="background1"/>
            <w:tcMar>
              <w:top w:w="0" w:type="dxa"/>
              <w:left w:w="108" w:type="dxa"/>
              <w:bottom w:w="0" w:type="dxa"/>
              <w:right w:w="108" w:type="dxa"/>
            </w:tcMar>
          </w:tcPr>
          <w:p w14:paraId="5D935560" w14:textId="77777777" w:rsidR="00206067" w:rsidRPr="00EE5B82" w:rsidRDefault="00206067" w:rsidP="0021657D">
            <w:pPr>
              <w:spacing w:after="0"/>
              <w:rPr>
                <w:rFonts w:ascii="Times New Roman" w:hAnsi="Times New Roman" w:cs="Times New Roman"/>
                <w:sz w:val="24"/>
                <w:szCs w:val="24"/>
              </w:rPr>
            </w:pPr>
          </w:p>
          <w:p w14:paraId="783F3A2F" w14:textId="77777777" w:rsidR="00206067" w:rsidRPr="00EE5B82" w:rsidRDefault="00206067" w:rsidP="0021657D">
            <w:pPr>
              <w:rPr>
                <w:rFonts w:ascii="Times New Roman" w:hAnsi="Times New Roman" w:cs="Times New Roman"/>
                <w:sz w:val="24"/>
                <w:szCs w:val="24"/>
              </w:rPr>
            </w:pPr>
          </w:p>
        </w:tc>
      </w:tr>
      <w:tr w:rsidR="006B7F7A" w14:paraId="75C194F7" w14:textId="77777777" w:rsidTr="0021657D">
        <w:tc>
          <w:tcPr>
            <w:tcW w:w="9209" w:type="dxa"/>
            <w:shd w:val="clear" w:color="auto" w:fill="FFFFFF" w:themeFill="background1"/>
            <w:tcMar>
              <w:top w:w="0" w:type="dxa"/>
              <w:left w:w="108" w:type="dxa"/>
              <w:bottom w:w="0" w:type="dxa"/>
              <w:right w:w="108" w:type="dxa"/>
            </w:tcMar>
          </w:tcPr>
          <w:p w14:paraId="47612B29" w14:textId="77777777" w:rsidR="00206067" w:rsidRPr="00EE5B82" w:rsidRDefault="00867E89" w:rsidP="0021657D">
            <w:pPr>
              <w:rPr>
                <w:rFonts w:ascii="Times New Roman" w:hAnsi="Times New Roman" w:cs="Times New Roman"/>
                <w:b/>
                <w:smallCaps/>
                <w:sz w:val="24"/>
                <w:szCs w:val="24"/>
              </w:rPr>
            </w:pPr>
            <w:r w:rsidRPr="00EE5B82">
              <w:rPr>
                <w:rFonts w:ascii="Times New Roman" w:hAnsi="Times New Roman" w:cs="Times New Roman"/>
                <w:b/>
                <w:smallCaps/>
                <w:sz w:val="24"/>
                <w:szCs w:val="24"/>
                <w:lang w:val="en"/>
              </w:rPr>
              <w:lastRenderedPageBreak/>
              <w:t>4. Attached</w:t>
            </w:r>
          </w:p>
        </w:tc>
      </w:tr>
      <w:tr w:rsidR="006B7F7A" w14:paraId="3162CC5A" w14:textId="77777777" w:rsidTr="0021657D">
        <w:tc>
          <w:tcPr>
            <w:tcW w:w="9209" w:type="dxa"/>
            <w:shd w:val="clear" w:color="auto" w:fill="FFFFFF" w:themeFill="background1"/>
            <w:tcMar>
              <w:top w:w="0" w:type="dxa"/>
              <w:left w:w="108" w:type="dxa"/>
              <w:bottom w:w="0" w:type="dxa"/>
              <w:right w:w="108" w:type="dxa"/>
            </w:tcMar>
          </w:tcPr>
          <w:p w14:paraId="1E7CB61A" w14:textId="0D8718AB" w:rsidR="00206067" w:rsidRPr="00EE5B82" w:rsidRDefault="00867E89" w:rsidP="0021657D">
            <w:pPr>
              <w:jc w:val="both"/>
              <w:rPr>
                <w:rFonts w:ascii="Times New Roman" w:hAnsi="Times New Roman" w:cs="Times New Roman"/>
                <w:i/>
                <w:sz w:val="24"/>
                <w:szCs w:val="24"/>
              </w:rPr>
            </w:pPr>
            <w:r w:rsidRPr="00EE5B82">
              <w:rPr>
                <w:rFonts w:ascii="Times New Roman" w:hAnsi="Times New Roman" w:cs="Times New Roman"/>
                <w:i/>
                <w:sz w:val="24"/>
                <w:szCs w:val="24"/>
                <w:lang w:val="en"/>
              </w:rPr>
              <w:t>Indicate the documents attached to the report which, in your opinion, confirm the alleged violation.  If you stated that you have previously reported this violation, please attach the response</w:t>
            </w:r>
            <w:r w:rsidR="00A2288D">
              <w:rPr>
                <w:rFonts w:ascii="Times New Roman" w:hAnsi="Times New Roman" w:cs="Times New Roman"/>
                <w:i/>
                <w:sz w:val="24"/>
                <w:szCs w:val="24"/>
                <w:lang w:val="en"/>
              </w:rPr>
              <w:t xml:space="preserve"> received</w:t>
            </w:r>
            <w:r w:rsidRPr="00EE5B82">
              <w:rPr>
                <w:rFonts w:ascii="Times New Roman" w:hAnsi="Times New Roman" w:cs="Times New Roman"/>
                <w:i/>
                <w:sz w:val="24"/>
                <w:szCs w:val="24"/>
                <w:lang w:val="en"/>
              </w:rPr>
              <w:t xml:space="preserve"> if any</w:t>
            </w:r>
          </w:p>
        </w:tc>
      </w:tr>
      <w:tr w:rsidR="006B7F7A" w14:paraId="6FC8C833" w14:textId="77777777" w:rsidTr="0021657D">
        <w:tc>
          <w:tcPr>
            <w:tcW w:w="9209" w:type="dxa"/>
            <w:shd w:val="clear" w:color="auto" w:fill="FFFFFF" w:themeFill="background1"/>
            <w:tcMar>
              <w:top w:w="0" w:type="dxa"/>
              <w:left w:w="108" w:type="dxa"/>
              <w:bottom w:w="0" w:type="dxa"/>
              <w:right w:w="108" w:type="dxa"/>
            </w:tcMar>
            <w:hideMark/>
          </w:tcPr>
          <w:p w14:paraId="3646686C" w14:textId="77777777" w:rsidR="00206067" w:rsidRPr="00EE5B82" w:rsidRDefault="00206067" w:rsidP="0021657D">
            <w:pPr>
              <w:spacing w:after="0"/>
              <w:rPr>
                <w:rFonts w:ascii="Times New Roman" w:hAnsi="Times New Roman" w:cs="Times New Roman"/>
                <w:sz w:val="24"/>
                <w:szCs w:val="24"/>
              </w:rPr>
            </w:pPr>
          </w:p>
          <w:p w14:paraId="4620B4E6" w14:textId="77777777" w:rsidR="00206067" w:rsidRPr="00EE5B82" w:rsidRDefault="00206067" w:rsidP="0021657D">
            <w:pPr>
              <w:rPr>
                <w:rFonts w:ascii="Times New Roman" w:hAnsi="Times New Roman" w:cs="Times New Roman"/>
                <w:sz w:val="24"/>
                <w:szCs w:val="24"/>
              </w:rPr>
            </w:pPr>
          </w:p>
        </w:tc>
      </w:tr>
      <w:tr w:rsidR="006B7F7A" w14:paraId="36BB5CCF" w14:textId="77777777" w:rsidTr="0021657D">
        <w:tc>
          <w:tcPr>
            <w:tcW w:w="9209" w:type="dxa"/>
            <w:shd w:val="clear" w:color="auto" w:fill="FFFFFF" w:themeFill="background1"/>
            <w:tcMar>
              <w:top w:w="0" w:type="dxa"/>
              <w:left w:w="108" w:type="dxa"/>
              <w:bottom w:w="0" w:type="dxa"/>
              <w:right w:w="108" w:type="dxa"/>
            </w:tcMar>
          </w:tcPr>
          <w:p w14:paraId="04B534E8" w14:textId="77777777" w:rsidR="00206067" w:rsidRPr="00EE5B82" w:rsidRDefault="00867E89" w:rsidP="0021657D">
            <w:pPr>
              <w:rPr>
                <w:rFonts w:ascii="Times New Roman" w:hAnsi="Times New Roman" w:cs="Times New Roman"/>
                <w:b/>
                <w:smallCaps/>
                <w:sz w:val="24"/>
                <w:szCs w:val="24"/>
              </w:rPr>
            </w:pPr>
            <w:r w:rsidRPr="00EE5B82">
              <w:rPr>
                <w:rFonts w:ascii="Times New Roman" w:hAnsi="Times New Roman" w:cs="Times New Roman"/>
                <w:b/>
                <w:smallCaps/>
                <w:sz w:val="24"/>
                <w:szCs w:val="24"/>
                <w:lang w:val="en"/>
              </w:rPr>
              <w:t>5. Details of the submitter</w:t>
            </w:r>
          </w:p>
        </w:tc>
      </w:tr>
      <w:tr w:rsidR="006B7F7A" w14:paraId="69459CA9" w14:textId="77777777" w:rsidTr="0021657D">
        <w:tc>
          <w:tcPr>
            <w:tcW w:w="9209" w:type="dxa"/>
            <w:shd w:val="clear" w:color="auto" w:fill="FFFFFF" w:themeFill="background1"/>
            <w:tcMar>
              <w:top w:w="0" w:type="dxa"/>
              <w:left w:w="108" w:type="dxa"/>
              <w:bottom w:w="0" w:type="dxa"/>
              <w:right w:w="108" w:type="dxa"/>
            </w:tcMar>
            <w:hideMark/>
          </w:tcPr>
          <w:p w14:paraId="4CE43156" w14:textId="77777777" w:rsidR="00206067" w:rsidRPr="00EE5B82" w:rsidRDefault="00867E89" w:rsidP="0021657D">
            <w:pPr>
              <w:jc w:val="both"/>
              <w:rPr>
                <w:rFonts w:ascii="Times New Roman" w:hAnsi="Times New Roman" w:cs="Times New Roman"/>
                <w:i/>
                <w:sz w:val="24"/>
                <w:szCs w:val="24"/>
              </w:rPr>
            </w:pPr>
            <w:r w:rsidRPr="00EE5B82">
              <w:rPr>
                <w:rFonts w:ascii="Times New Roman" w:hAnsi="Times New Roman" w:cs="Times New Roman"/>
                <w:i/>
                <w:sz w:val="24"/>
                <w:szCs w:val="24"/>
                <w:lang w:val="en"/>
              </w:rPr>
              <w:t>Name, surname, personal identity number</w:t>
            </w:r>
          </w:p>
        </w:tc>
      </w:tr>
      <w:tr w:rsidR="006B7F7A" w14:paraId="17410D40" w14:textId="77777777" w:rsidTr="0021657D">
        <w:tc>
          <w:tcPr>
            <w:tcW w:w="9209" w:type="dxa"/>
            <w:shd w:val="clear" w:color="auto" w:fill="FFFFFF" w:themeFill="background1"/>
            <w:tcMar>
              <w:top w:w="0" w:type="dxa"/>
              <w:left w:w="108" w:type="dxa"/>
              <w:bottom w:w="0" w:type="dxa"/>
              <w:right w:w="108" w:type="dxa"/>
            </w:tcMar>
            <w:hideMark/>
          </w:tcPr>
          <w:p w14:paraId="2E97F93B" w14:textId="77777777" w:rsidR="00206067" w:rsidRPr="00EE5B82" w:rsidRDefault="00867E89" w:rsidP="0021657D">
            <w:pPr>
              <w:jc w:val="both"/>
              <w:rPr>
                <w:rFonts w:ascii="Times New Roman" w:hAnsi="Times New Roman" w:cs="Times New Roman"/>
                <w:i/>
                <w:sz w:val="24"/>
                <w:szCs w:val="24"/>
              </w:rPr>
            </w:pPr>
            <w:r w:rsidRPr="00EE5B82">
              <w:rPr>
                <w:rFonts w:ascii="Times New Roman" w:hAnsi="Times New Roman" w:cs="Times New Roman"/>
                <w:i/>
                <w:sz w:val="24"/>
                <w:szCs w:val="24"/>
                <w:lang w:val="en"/>
              </w:rPr>
              <w:t xml:space="preserve">Contact Information (address, e-mail, phone, e-address, or other information to contact </w:t>
            </w:r>
            <w:proofErr w:type="gramStart"/>
            <w:r w:rsidRPr="00EE5B82">
              <w:rPr>
                <w:rFonts w:ascii="Times New Roman" w:hAnsi="Times New Roman" w:cs="Times New Roman"/>
                <w:i/>
                <w:sz w:val="24"/>
                <w:szCs w:val="24"/>
                <w:lang w:val="en"/>
              </w:rPr>
              <w:t>you,  including</w:t>
            </w:r>
            <w:proofErr w:type="gramEnd"/>
            <w:r w:rsidRPr="00EE5B82">
              <w:rPr>
                <w:rFonts w:ascii="Times New Roman" w:hAnsi="Times New Roman" w:cs="Times New Roman"/>
                <w:i/>
                <w:sz w:val="24"/>
                <w:szCs w:val="24"/>
                <w:lang w:val="en"/>
              </w:rPr>
              <w:t xml:space="preserve"> sending you a reply)</w:t>
            </w:r>
          </w:p>
        </w:tc>
      </w:tr>
      <w:tr w:rsidR="006B7F7A" w14:paraId="3D99205B" w14:textId="77777777" w:rsidTr="0021657D">
        <w:tc>
          <w:tcPr>
            <w:tcW w:w="9209" w:type="dxa"/>
            <w:shd w:val="clear" w:color="auto" w:fill="FFFFFF" w:themeFill="background1"/>
            <w:tcMar>
              <w:top w:w="0" w:type="dxa"/>
              <w:left w:w="108" w:type="dxa"/>
              <w:bottom w:w="0" w:type="dxa"/>
              <w:right w:w="108" w:type="dxa"/>
            </w:tcMar>
            <w:hideMark/>
          </w:tcPr>
          <w:p w14:paraId="35A6084C" w14:textId="77777777" w:rsidR="00206067" w:rsidRPr="00EE5B82" w:rsidRDefault="00867E89" w:rsidP="0021657D">
            <w:pPr>
              <w:rPr>
                <w:rFonts w:ascii="Times New Roman" w:hAnsi="Times New Roman" w:cs="Times New Roman"/>
                <w:smallCaps/>
                <w:sz w:val="24"/>
                <w:szCs w:val="24"/>
              </w:rPr>
            </w:pPr>
            <w:r w:rsidRPr="00EE5B82">
              <w:rPr>
                <w:rFonts w:ascii="Times New Roman" w:hAnsi="Times New Roman" w:cs="Times New Roman"/>
                <w:b/>
                <w:smallCaps/>
                <w:sz w:val="24"/>
                <w:szCs w:val="24"/>
                <w:lang w:val="en"/>
              </w:rPr>
              <w:t>6. Date of submission</w:t>
            </w:r>
          </w:p>
        </w:tc>
      </w:tr>
    </w:tbl>
    <w:p w14:paraId="367B073F" w14:textId="77777777" w:rsidR="00206067" w:rsidRPr="00EE5B82" w:rsidRDefault="00867E89" w:rsidP="00206067">
      <w:pPr>
        <w:spacing w:after="0" w:line="240" w:lineRule="auto"/>
        <w:rPr>
          <w:rFonts w:ascii="Times New Roman" w:eastAsia="Times New Roman" w:hAnsi="Times New Roman" w:cs="Times New Roman"/>
          <w:color w:val="000000"/>
          <w:sz w:val="24"/>
          <w:szCs w:val="24"/>
          <w:lang w:eastAsia="lv-LV"/>
        </w:rPr>
      </w:pPr>
      <w:r w:rsidRPr="00EE5B82">
        <w:rPr>
          <w:rFonts w:ascii="Times New Roman" w:eastAsia="Times New Roman" w:hAnsi="Times New Roman" w:cs="Times New Roman"/>
          <w:color w:val="000000"/>
          <w:sz w:val="24"/>
          <w:szCs w:val="24"/>
          <w:lang w:val="en" w:eastAsia="lv-LV"/>
        </w:rPr>
        <w:t xml:space="preserve">By submitting the whistleblower report, I: </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6B7F7A" w14:paraId="7593F17D" w14:textId="77777777" w:rsidTr="0021657D">
        <w:tc>
          <w:tcPr>
            <w:tcW w:w="8505" w:type="dxa"/>
          </w:tcPr>
          <w:p w14:paraId="28D1BA9A" w14:textId="77777777" w:rsidR="00206067" w:rsidRPr="00EE5B82" w:rsidRDefault="00867E89" w:rsidP="00206067">
            <w:pPr>
              <w:pStyle w:val="ListParagraph"/>
              <w:numPr>
                <w:ilvl w:val="0"/>
                <w:numId w:val="2"/>
              </w:numPr>
              <w:spacing w:after="0" w:line="240" w:lineRule="auto"/>
              <w:jc w:val="both"/>
              <w:rPr>
                <w:rFonts w:ascii="Times New Roman" w:hAnsi="Times New Roman" w:cs="Times New Roman"/>
                <w:sz w:val="24"/>
                <w:szCs w:val="24"/>
              </w:rPr>
            </w:pPr>
            <w:r w:rsidRPr="00EE5B82">
              <w:rPr>
                <w:rFonts w:ascii="Times New Roman" w:hAnsi="Times New Roman" w:cs="Times New Roman"/>
                <w:sz w:val="24"/>
                <w:szCs w:val="24"/>
                <w:lang w:val="en"/>
              </w:rPr>
              <w:t>consent to the processing of my personal data (registration of the report, verification of specified messages, and repeated communication with me)</w:t>
            </w:r>
          </w:p>
        </w:tc>
        <w:tc>
          <w:tcPr>
            <w:tcW w:w="1375" w:type="dxa"/>
          </w:tcPr>
          <w:p w14:paraId="10F08110" w14:textId="77777777" w:rsidR="00206067" w:rsidRPr="00EE5B82" w:rsidRDefault="00206067" w:rsidP="0021657D">
            <w:pPr>
              <w:rPr>
                <w:rFonts w:ascii="Times New Roman" w:hAnsi="Times New Roman" w:cs="Times New Roman"/>
                <w:sz w:val="24"/>
                <w:szCs w:val="24"/>
              </w:rPr>
            </w:pPr>
          </w:p>
        </w:tc>
      </w:tr>
      <w:tr w:rsidR="006B7F7A" w14:paraId="5E6A8DCF" w14:textId="77777777" w:rsidTr="0021657D">
        <w:trPr>
          <w:trHeight w:val="377"/>
        </w:trPr>
        <w:tc>
          <w:tcPr>
            <w:tcW w:w="8505" w:type="dxa"/>
          </w:tcPr>
          <w:p w14:paraId="47A44ED5" w14:textId="77777777" w:rsidR="00206067" w:rsidRPr="00EE5B82" w:rsidRDefault="00867E89" w:rsidP="00206067">
            <w:pPr>
              <w:pStyle w:val="ListParagraph"/>
              <w:numPr>
                <w:ilvl w:val="0"/>
                <w:numId w:val="2"/>
              </w:numPr>
              <w:spacing w:after="0" w:line="240" w:lineRule="auto"/>
              <w:ind w:left="357" w:hanging="357"/>
              <w:contextualSpacing w:val="0"/>
              <w:rPr>
                <w:rFonts w:ascii="Times New Roman" w:hAnsi="Times New Roman" w:cs="Times New Roman"/>
                <w:sz w:val="24"/>
                <w:szCs w:val="24"/>
              </w:rPr>
            </w:pPr>
            <w:r w:rsidRPr="00EE5B82">
              <w:rPr>
                <w:rFonts w:ascii="Times New Roman" w:hAnsi="Times New Roman" w:cs="Times New Roman"/>
                <w:sz w:val="24"/>
                <w:szCs w:val="24"/>
                <w:lang w:val="en"/>
              </w:rPr>
              <w:t>certify that I consider the information provided in this report to be true;</w:t>
            </w:r>
          </w:p>
        </w:tc>
        <w:tc>
          <w:tcPr>
            <w:tcW w:w="1375" w:type="dxa"/>
          </w:tcPr>
          <w:p w14:paraId="05711620" w14:textId="77777777" w:rsidR="00206067" w:rsidRPr="00EE5B82" w:rsidRDefault="00206067" w:rsidP="0021657D">
            <w:pPr>
              <w:rPr>
                <w:rFonts w:ascii="Times New Roman" w:hAnsi="Times New Roman" w:cs="Times New Roman"/>
                <w:sz w:val="24"/>
                <w:szCs w:val="24"/>
              </w:rPr>
            </w:pPr>
          </w:p>
        </w:tc>
      </w:tr>
      <w:tr w:rsidR="006B7F7A" w14:paraId="13E5DA54" w14:textId="77777777" w:rsidTr="0021657D">
        <w:trPr>
          <w:trHeight w:val="741"/>
        </w:trPr>
        <w:tc>
          <w:tcPr>
            <w:tcW w:w="8505" w:type="dxa"/>
          </w:tcPr>
          <w:p w14:paraId="38CF2347" w14:textId="77777777" w:rsidR="00206067" w:rsidRPr="00EE5B82" w:rsidRDefault="00867E89" w:rsidP="00206067">
            <w:pPr>
              <w:pStyle w:val="ListParagraph"/>
              <w:numPr>
                <w:ilvl w:val="0"/>
                <w:numId w:val="2"/>
              </w:numPr>
              <w:spacing w:after="0" w:line="240" w:lineRule="auto"/>
              <w:ind w:left="357" w:hanging="357"/>
              <w:contextualSpacing w:val="0"/>
              <w:rPr>
                <w:rFonts w:ascii="Times New Roman" w:hAnsi="Times New Roman" w:cs="Times New Roman"/>
                <w:sz w:val="24"/>
                <w:szCs w:val="24"/>
              </w:rPr>
            </w:pPr>
            <w:r w:rsidRPr="00EE5B82">
              <w:rPr>
                <w:rFonts w:ascii="Times New Roman" w:hAnsi="Times New Roman" w:cs="Times New Roman"/>
                <w:sz w:val="24"/>
                <w:szCs w:val="24"/>
                <w:lang w:val="en"/>
              </w:rPr>
              <w:t>am aware that deliberately providing untrue information may be punishable in accordance with the laws and regulations.</w:t>
            </w:r>
          </w:p>
        </w:tc>
        <w:tc>
          <w:tcPr>
            <w:tcW w:w="1375" w:type="dxa"/>
          </w:tcPr>
          <w:p w14:paraId="7D8935E7" w14:textId="77777777" w:rsidR="00206067" w:rsidRPr="00EE5B82" w:rsidRDefault="00206067" w:rsidP="0021657D">
            <w:pPr>
              <w:rPr>
                <w:rFonts w:ascii="Times New Roman" w:hAnsi="Times New Roman" w:cs="Times New Roman"/>
                <w:sz w:val="24"/>
                <w:szCs w:val="24"/>
              </w:rPr>
            </w:pPr>
          </w:p>
        </w:tc>
      </w:tr>
    </w:tbl>
    <w:p w14:paraId="73F58248" w14:textId="12CA09BA" w:rsidR="00206067" w:rsidRPr="00EE5B82" w:rsidRDefault="00867E89" w:rsidP="00206067">
      <w:pPr>
        <w:shd w:val="clear" w:color="auto" w:fill="FFFFFF"/>
        <w:spacing w:line="276" w:lineRule="atLeast"/>
        <w:rPr>
          <w:rFonts w:ascii="Times New Roman" w:eastAsia="Times New Roman" w:hAnsi="Times New Roman" w:cs="Times New Roman"/>
          <w:b/>
          <w:color w:val="000000"/>
          <w:sz w:val="24"/>
          <w:szCs w:val="24"/>
          <w:lang w:eastAsia="lv-LV"/>
        </w:rPr>
      </w:pPr>
      <w:r w:rsidRPr="00EE5B82">
        <w:rPr>
          <w:rFonts w:ascii="Times New Roman" w:eastAsia="Times New Roman" w:hAnsi="Times New Roman" w:cs="Times New Roman"/>
          <w:b/>
          <w:color w:val="000000"/>
          <w:sz w:val="24"/>
          <w:szCs w:val="24"/>
          <w:lang w:val="en" w:eastAsia="lv-LV"/>
        </w:rPr>
        <w:t xml:space="preserve">If my </w:t>
      </w:r>
      <w:r w:rsidR="00514979">
        <w:rPr>
          <w:rFonts w:ascii="Times New Roman" w:eastAsia="Times New Roman" w:hAnsi="Times New Roman" w:cs="Times New Roman"/>
          <w:b/>
          <w:color w:val="000000"/>
          <w:sz w:val="24"/>
          <w:szCs w:val="24"/>
          <w:lang w:val="en" w:eastAsia="lv-LV"/>
        </w:rPr>
        <w:t>report</w:t>
      </w:r>
      <w:r w:rsidR="00514979" w:rsidRPr="00EE5B82">
        <w:rPr>
          <w:rFonts w:ascii="Times New Roman" w:eastAsia="Times New Roman" w:hAnsi="Times New Roman" w:cs="Times New Roman"/>
          <w:b/>
          <w:color w:val="000000"/>
          <w:sz w:val="24"/>
          <w:szCs w:val="24"/>
          <w:lang w:val="en" w:eastAsia="lv-LV"/>
        </w:rPr>
        <w:t xml:space="preserve"> </w:t>
      </w:r>
      <w:r w:rsidRPr="00EE5B82">
        <w:rPr>
          <w:rFonts w:ascii="Times New Roman" w:eastAsia="Times New Roman" w:hAnsi="Times New Roman" w:cs="Times New Roman"/>
          <w:b/>
          <w:color w:val="000000"/>
          <w:sz w:val="24"/>
          <w:szCs w:val="24"/>
          <w:lang w:val="en" w:eastAsia="lv-LV"/>
        </w:rPr>
        <w:t xml:space="preserve">is not </w:t>
      </w:r>
      <w:proofErr w:type="spellStart"/>
      <w:r w:rsidRPr="00EE5B82">
        <w:rPr>
          <w:rFonts w:ascii="Times New Roman" w:eastAsia="Times New Roman" w:hAnsi="Times New Roman" w:cs="Times New Roman"/>
          <w:b/>
          <w:color w:val="000000"/>
          <w:sz w:val="24"/>
          <w:szCs w:val="24"/>
          <w:lang w:val="en" w:eastAsia="lv-LV"/>
        </w:rPr>
        <w:t>recognised</w:t>
      </w:r>
      <w:proofErr w:type="spellEnd"/>
      <w:r w:rsidRPr="00EE5B82">
        <w:rPr>
          <w:rFonts w:ascii="Times New Roman" w:eastAsia="Times New Roman" w:hAnsi="Times New Roman" w:cs="Times New Roman"/>
          <w:b/>
          <w:color w:val="000000"/>
          <w:sz w:val="24"/>
          <w:szCs w:val="24"/>
          <w:lang w:val="en" w:eastAsia="lv-LV"/>
        </w:rPr>
        <w:t xml:space="preserve"> as a whistleblower report: </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6B7F7A" w14:paraId="68B539D7" w14:textId="77777777" w:rsidTr="0021657D">
        <w:tc>
          <w:tcPr>
            <w:tcW w:w="8505" w:type="dxa"/>
          </w:tcPr>
          <w:p w14:paraId="2C940615" w14:textId="77777777" w:rsidR="00206067" w:rsidRPr="00EE5B82" w:rsidRDefault="00867E89" w:rsidP="0021657D">
            <w:pPr>
              <w:spacing w:line="276" w:lineRule="atLeast"/>
              <w:rPr>
                <w:rFonts w:ascii="Times New Roman" w:eastAsia="Times New Roman" w:hAnsi="Times New Roman" w:cs="Times New Roman"/>
                <w:iCs/>
                <w:color w:val="000000"/>
                <w:sz w:val="24"/>
                <w:szCs w:val="24"/>
                <w:lang w:eastAsia="lv-LV"/>
              </w:rPr>
            </w:pPr>
            <w:r w:rsidRPr="00EE5B82">
              <w:rPr>
                <w:rFonts w:ascii="Times New Roman" w:eastAsia="Times New Roman" w:hAnsi="Times New Roman" w:cs="Times New Roman"/>
                <w:color w:val="000000"/>
                <w:sz w:val="24"/>
                <w:szCs w:val="24"/>
                <w:lang w:val="en" w:eastAsia="lv-LV"/>
              </w:rPr>
              <w:t xml:space="preserve">1) I </w:t>
            </w:r>
            <w:r w:rsidRPr="00EE5B82">
              <w:rPr>
                <w:rFonts w:ascii="Times New Roman" w:eastAsia="Times New Roman" w:hAnsi="Times New Roman" w:cs="Times New Roman"/>
                <w:b/>
                <w:bCs/>
                <w:color w:val="000000"/>
                <w:sz w:val="24"/>
                <w:szCs w:val="24"/>
                <w:lang w:val="en" w:eastAsia="lv-LV"/>
              </w:rPr>
              <w:t>agree</w:t>
            </w:r>
            <w:r w:rsidRPr="00EE5B82">
              <w:rPr>
                <w:rFonts w:ascii="Times New Roman" w:eastAsia="Times New Roman" w:hAnsi="Times New Roman" w:cs="Times New Roman"/>
                <w:color w:val="000000"/>
                <w:sz w:val="24"/>
                <w:szCs w:val="24"/>
                <w:lang w:val="en" w:eastAsia="lv-LV"/>
              </w:rPr>
              <w:t xml:space="preserve"> that my report </w:t>
            </w:r>
            <w:r w:rsidRPr="00EE5B82">
              <w:rPr>
                <w:rFonts w:ascii="Times New Roman" w:eastAsia="Times New Roman" w:hAnsi="Times New Roman" w:cs="Times New Roman"/>
                <w:b/>
                <w:bCs/>
                <w:color w:val="000000"/>
                <w:sz w:val="24"/>
                <w:szCs w:val="24"/>
                <w:lang w:val="en" w:eastAsia="lv-LV"/>
              </w:rPr>
              <w:t>will be further processed as an application by an employee/natural person</w:t>
            </w:r>
            <w:r w:rsidRPr="00EE5B82">
              <w:rPr>
                <w:rFonts w:ascii="Times New Roman" w:eastAsia="Times New Roman" w:hAnsi="Times New Roman" w:cs="Times New Roman"/>
                <w:color w:val="000000"/>
                <w:sz w:val="24"/>
                <w:szCs w:val="24"/>
                <w:lang w:val="en" w:eastAsia="lv-LV"/>
              </w:rPr>
              <w:t xml:space="preserve"> (that means, according to the general procedure, and I have no guarantee of protection) </w:t>
            </w:r>
          </w:p>
        </w:tc>
        <w:tc>
          <w:tcPr>
            <w:tcW w:w="1375" w:type="dxa"/>
          </w:tcPr>
          <w:p w14:paraId="45BA2C45" w14:textId="77777777" w:rsidR="00206067" w:rsidRPr="00EE5B82" w:rsidRDefault="00867E89" w:rsidP="0021657D">
            <w:pPr>
              <w:spacing w:line="276" w:lineRule="atLeast"/>
              <w:rPr>
                <w:rFonts w:ascii="Times New Roman" w:hAnsi="Times New Roman" w:cs="Times New Roman"/>
                <w:sz w:val="24"/>
                <w:szCs w:val="24"/>
                <w:lang w:eastAsia="ar-SA"/>
              </w:rPr>
            </w:pPr>
            <w:r w:rsidRPr="00EE5B82">
              <w:rPr>
                <w:rFonts w:ascii="Times New Roman" w:hAnsi="Times New Roman" w:cs="Times New Roman"/>
                <w:sz w:val="24"/>
                <w:szCs w:val="24"/>
                <w:lang w:eastAsia="ar-SA"/>
              </w:rPr>
              <w:fldChar w:fldCharType="begin">
                <w:ffData>
                  <w:name w:val="Check3"/>
                  <w:enabled/>
                  <w:calcOnExit w:val="0"/>
                  <w:checkBox>
                    <w:sizeAuto/>
                    <w:default w:val="0"/>
                  </w:checkBox>
                </w:ffData>
              </w:fldChar>
            </w:r>
            <w:r w:rsidRPr="00EE5B82">
              <w:rPr>
                <w:rFonts w:ascii="Times New Roman" w:hAnsi="Times New Roman" w:cs="Times New Roman"/>
                <w:sz w:val="24"/>
                <w:szCs w:val="24"/>
                <w:lang w:eastAsia="ar-SA"/>
              </w:rPr>
              <w:instrText xml:space="preserve"> FORMCHECKBOX </w:instrText>
            </w:r>
            <w:r w:rsidR="00B07AEB">
              <w:rPr>
                <w:rFonts w:ascii="Times New Roman" w:hAnsi="Times New Roman" w:cs="Times New Roman"/>
                <w:sz w:val="24"/>
                <w:szCs w:val="24"/>
                <w:lang w:eastAsia="ar-SA"/>
              </w:rPr>
            </w:r>
            <w:r w:rsidR="00B07AEB">
              <w:rPr>
                <w:rFonts w:ascii="Times New Roman" w:hAnsi="Times New Roman" w:cs="Times New Roman"/>
                <w:sz w:val="24"/>
                <w:szCs w:val="24"/>
                <w:lang w:eastAsia="ar-SA"/>
              </w:rPr>
              <w:fldChar w:fldCharType="separate"/>
            </w:r>
            <w:r w:rsidRPr="00EE5B82">
              <w:rPr>
                <w:rFonts w:ascii="Times New Roman" w:hAnsi="Times New Roman" w:cs="Times New Roman"/>
                <w:sz w:val="24"/>
                <w:szCs w:val="24"/>
                <w:lang w:eastAsia="ar-SA"/>
              </w:rPr>
              <w:fldChar w:fldCharType="end"/>
            </w:r>
          </w:p>
          <w:p w14:paraId="12412857" w14:textId="77777777" w:rsidR="00206067" w:rsidRPr="00EE5B82" w:rsidRDefault="00206067" w:rsidP="0021657D">
            <w:pPr>
              <w:spacing w:line="276" w:lineRule="atLeast"/>
              <w:rPr>
                <w:rFonts w:ascii="Times New Roman" w:eastAsia="Times New Roman" w:hAnsi="Times New Roman" w:cs="Times New Roman"/>
                <w:iCs/>
                <w:color w:val="000000"/>
                <w:sz w:val="24"/>
                <w:szCs w:val="24"/>
                <w:lang w:eastAsia="lv-LV"/>
              </w:rPr>
            </w:pPr>
          </w:p>
        </w:tc>
      </w:tr>
      <w:tr w:rsidR="006B7F7A" w14:paraId="7D47FE98" w14:textId="77777777" w:rsidTr="0021657D">
        <w:tc>
          <w:tcPr>
            <w:tcW w:w="8505" w:type="dxa"/>
          </w:tcPr>
          <w:p w14:paraId="0B78DBB4" w14:textId="77777777" w:rsidR="00206067" w:rsidRPr="00EE5B82" w:rsidRDefault="00867E89" w:rsidP="0021657D">
            <w:pPr>
              <w:spacing w:line="276" w:lineRule="atLeast"/>
              <w:rPr>
                <w:rFonts w:ascii="Times New Roman" w:eastAsia="Times New Roman" w:hAnsi="Times New Roman" w:cs="Times New Roman"/>
                <w:iCs/>
                <w:color w:val="000000"/>
                <w:sz w:val="24"/>
                <w:szCs w:val="24"/>
                <w:lang w:eastAsia="lv-LV"/>
              </w:rPr>
            </w:pPr>
            <w:r w:rsidRPr="00EE5B82">
              <w:rPr>
                <w:rFonts w:ascii="Times New Roman" w:eastAsia="Times New Roman" w:hAnsi="Times New Roman" w:cs="Times New Roman"/>
                <w:color w:val="000000"/>
                <w:sz w:val="24"/>
                <w:szCs w:val="24"/>
                <w:lang w:val="en" w:eastAsia="lv-LV"/>
              </w:rPr>
              <w:t xml:space="preserve">2) </w:t>
            </w:r>
            <w:r w:rsidRPr="00EE5B82">
              <w:rPr>
                <w:rFonts w:ascii="Times New Roman" w:eastAsia="Times New Roman" w:hAnsi="Times New Roman" w:cs="Times New Roman"/>
                <w:b/>
                <w:bCs/>
                <w:color w:val="000000"/>
                <w:sz w:val="24"/>
                <w:szCs w:val="24"/>
                <w:lang w:val="en" w:eastAsia="lv-LV"/>
              </w:rPr>
              <w:t>I don’t agree</w:t>
            </w:r>
            <w:r w:rsidRPr="00EE5B82">
              <w:rPr>
                <w:rFonts w:ascii="Times New Roman" w:eastAsia="Times New Roman" w:hAnsi="Times New Roman" w:cs="Times New Roman"/>
                <w:color w:val="000000"/>
                <w:sz w:val="24"/>
                <w:szCs w:val="24"/>
                <w:lang w:val="en" w:eastAsia="lv-LV"/>
              </w:rPr>
              <w:t xml:space="preserve"> that my report will be further processed as an application by an employee/natural person  </w:t>
            </w:r>
          </w:p>
        </w:tc>
        <w:tc>
          <w:tcPr>
            <w:tcW w:w="1375" w:type="dxa"/>
          </w:tcPr>
          <w:p w14:paraId="36913FC3" w14:textId="77777777" w:rsidR="00206067" w:rsidRPr="00EE5B82" w:rsidRDefault="00867E89" w:rsidP="0021657D">
            <w:pPr>
              <w:spacing w:line="276" w:lineRule="atLeast"/>
              <w:rPr>
                <w:rFonts w:ascii="Times New Roman" w:eastAsia="Times New Roman" w:hAnsi="Times New Roman" w:cs="Times New Roman"/>
                <w:iCs/>
                <w:color w:val="000000"/>
                <w:sz w:val="24"/>
                <w:szCs w:val="24"/>
                <w:lang w:eastAsia="lv-LV"/>
              </w:rPr>
            </w:pPr>
            <w:r w:rsidRPr="00EE5B82">
              <w:rPr>
                <w:rFonts w:ascii="Times New Roman" w:hAnsi="Times New Roman" w:cs="Times New Roman"/>
                <w:sz w:val="24"/>
                <w:szCs w:val="24"/>
                <w:lang w:eastAsia="ar-SA"/>
              </w:rPr>
              <w:fldChar w:fldCharType="begin">
                <w:ffData>
                  <w:name w:val="Check3"/>
                  <w:enabled/>
                  <w:calcOnExit w:val="0"/>
                  <w:checkBox>
                    <w:sizeAuto/>
                    <w:default w:val="0"/>
                  </w:checkBox>
                </w:ffData>
              </w:fldChar>
            </w:r>
            <w:r w:rsidRPr="00EE5B82">
              <w:rPr>
                <w:rFonts w:ascii="Times New Roman" w:hAnsi="Times New Roman" w:cs="Times New Roman"/>
                <w:sz w:val="24"/>
                <w:szCs w:val="24"/>
                <w:lang w:eastAsia="ar-SA"/>
              </w:rPr>
              <w:instrText xml:space="preserve"> FORMCHECKBOX </w:instrText>
            </w:r>
            <w:r w:rsidR="00B07AEB">
              <w:rPr>
                <w:rFonts w:ascii="Times New Roman" w:hAnsi="Times New Roman" w:cs="Times New Roman"/>
                <w:sz w:val="24"/>
                <w:szCs w:val="24"/>
                <w:lang w:eastAsia="ar-SA"/>
              </w:rPr>
            </w:r>
            <w:r w:rsidR="00B07AEB">
              <w:rPr>
                <w:rFonts w:ascii="Times New Roman" w:hAnsi="Times New Roman" w:cs="Times New Roman"/>
                <w:sz w:val="24"/>
                <w:szCs w:val="24"/>
                <w:lang w:eastAsia="ar-SA"/>
              </w:rPr>
              <w:fldChar w:fldCharType="separate"/>
            </w:r>
            <w:r w:rsidRPr="00EE5B82">
              <w:rPr>
                <w:rFonts w:ascii="Times New Roman" w:hAnsi="Times New Roman" w:cs="Times New Roman"/>
                <w:sz w:val="24"/>
                <w:szCs w:val="24"/>
                <w:lang w:eastAsia="ar-SA"/>
              </w:rPr>
              <w:fldChar w:fldCharType="end"/>
            </w:r>
          </w:p>
        </w:tc>
      </w:tr>
    </w:tbl>
    <w:p w14:paraId="4DFEF67E" w14:textId="4A61295F" w:rsidR="00206067" w:rsidRDefault="00867E89" w:rsidP="00206067">
      <w:pPr>
        <w:jc w:val="both"/>
        <w:rPr>
          <w:rFonts w:ascii="Times New Roman" w:hAnsi="Times New Roman" w:cs="Times New Roman"/>
          <w:sz w:val="24"/>
          <w:szCs w:val="24"/>
          <w:lang w:eastAsia="lv-LV"/>
        </w:rPr>
      </w:pPr>
      <w:r>
        <w:rPr>
          <w:rFonts w:ascii="Times New Roman" w:hAnsi="Times New Roman" w:cs="Times New Roman"/>
          <w:sz w:val="24"/>
          <w:szCs w:val="24"/>
          <w:lang w:val="en" w:eastAsia="lv-LV"/>
        </w:rPr>
        <w:t>Application registration date * _______________</w:t>
      </w:r>
      <w:r>
        <w:rPr>
          <w:rFonts w:ascii="Times New Roman" w:hAnsi="Times New Roman" w:cs="Times New Roman"/>
          <w:sz w:val="24"/>
          <w:szCs w:val="24"/>
          <w:lang w:val="en" w:eastAsia="lv-LV"/>
        </w:rPr>
        <w:tab/>
        <w:t xml:space="preserve">    _____________________ (signature *)</w:t>
      </w:r>
    </w:p>
    <w:p w14:paraId="4943218E" w14:textId="77777777" w:rsidR="00206067" w:rsidRPr="00EE5B82" w:rsidRDefault="00867E89" w:rsidP="00206067">
      <w:pPr>
        <w:rPr>
          <w:rFonts w:ascii="Times New Roman" w:hAnsi="Times New Roman" w:cs="Times New Roman"/>
          <w:sz w:val="24"/>
          <w:szCs w:val="24"/>
          <w:lang w:eastAsia="lv-LV"/>
        </w:rPr>
      </w:pPr>
      <w:r w:rsidRPr="005153E8">
        <w:rPr>
          <w:rFonts w:ascii="Times New Roman" w:hAnsi="Times New Roman" w:cs="Times New Roman"/>
          <w:lang w:val="en" w:eastAsia="lv-LV"/>
        </w:rPr>
        <w:t>* Document details "signature” and "application registration date" shall not be completed if the document is signed with a secure electronic signature and contains a time stamp.</w:t>
      </w:r>
    </w:p>
    <w:p w14:paraId="2F6B2000" w14:textId="77777777" w:rsidR="00206067" w:rsidRPr="00EE5B82" w:rsidRDefault="00867E89" w:rsidP="00206067">
      <w:pPr>
        <w:jc w:val="center"/>
        <w:rPr>
          <w:rFonts w:ascii="Times New Roman" w:hAnsi="Times New Roman" w:cs="Times New Roman"/>
          <w:i/>
          <w:sz w:val="24"/>
          <w:szCs w:val="24"/>
          <w:lang w:eastAsia="lv-LV"/>
        </w:rPr>
      </w:pPr>
      <w:r w:rsidRPr="00EE5B82">
        <w:rPr>
          <w:rFonts w:ascii="Times New Roman" w:hAnsi="Times New Roman" w:cs="Times New Roman"/>
          <w:i/>
          <w:sz w:val="24"/>
          <w:szCs w:val="24"/>
          <w:lang w:val="en" w:eastAsia="lv-LV"/>
        </w:rPr>
        <w:t>To be completed by the Joint Stock Company "Conexus Baltic Grid"</w:t>
      </w:r>
    </w:p>
    <w:p w14:paraId="3BB76A8E" w14:textId="77777777" w:rsidR="00206067" w:rsidRPr="00EE5B82" w:rsidRDefault="00867E89" w:rsidP="00206067">
      <w:pPr>
        <w:rPr>
          <w:rFonts w:ascii="Times New Roman" w:hAnsi="Times New Roman" w:cs="Times New Roman"/>
          <w:sz w:val="24"/>
          <w:szCs w:val="24"/>
          <w:lang w:eastAsia="lv-LV"/>
        </w:rPr>
      </w:pPr>
      <w:r w:rsidRPr="00EE5B82">
        <w:rPr>
          <w:rFonts w:ascii="Times New Roman" w:eastAsia="Times New Roman" w:hAnsi="Times New Roman" w:cs="Times New Roman"/>
          <w:iCs/>
          <w:color w:val="000000"/>
          <w:sz w:val="24"/>
          <w:szCs w:val="24"/>
          <w:lang w:val="en" w:eastAsia="lv-LV"/>
        </w:rPr>
        <w:t xml:space="preserve">Date of registration of the application_________________ no__________ </w:t>
      </w:r>
    </w:p>
    <w:p w14:paraId="067F992A" w14:textId="77777777" w:rsidR="00206067" w:rsidRPr="00EE5B82" w:rsidRDefault="00867E89" w:rsidP="00206067">
      <w:pPr>
        <w:pBdr>
          <w:top w:val="single" w:sz="4" w:space="1" w:color="auto"/>
          <w:left w:val="single" w:sz="4" w:space="4" w:color="auto"/>
          <w:bottom w:val="single" w:sz="4" w:space="1" w:color="auto"/>
          <w:right w:val="single" w:sz="4" w:space="1" w:color="auto"/>
        </w:pBdr>
        <w:shd w:val="clear" w:color="auto" w:fill="FFFFFF"/>
        <w:spacing w:after="120"/>
        <w:rPr>
          <w:rFonts w:ascii="Times New Roman" w:eastAsia="Times New Roman" w:hAnsi="Times New Roman" w:cs="Times New Roman"/>
          <w:b/>
          <w:iCs/>
          <w:smallCaps/>
          <w:color w:val="000000"/>
          <w:sz w:val="24"/>
          <w:szCs w:val="24"/>
          <w:lang w:eastAsia="lv-LV"/>
        </w:rPr>
      </w:pPr>
      <w:r w:rsidRPr="00EE5B82">
        <w:rPr>
          <w:rFonts w:ascii="Times New Roman" w:eastAsia="Times New Roman" w:hAnsi="Times New Roman" w:cs="Times New Roman"/>
          <w:b/>
          <w:iCs/>
          <w:smallCaps/>
          <w:color w:val="000000"/>
          <w:sz w:val="24"/>
          <w:szCs w:val="24"/>
          <w:lang w:val="en" w:eastAsia="lv-LV"/>
        </w:rPr>
        <w:t xml:space="preserve">Information on future communication: </w:t>
      </w:r>
    </w:p>
    <w:p w14:paraId="68238FFC" w14:textId="33DD4D62" w:rsidR="00206067" w:rsidRPr="00EE5B82" w:rsidRDefault="00867E89" w:rsidP="00206067">
      <w:pPr>
        <w:numPr>
          <w:ilvl w:val="0"/>
          <w:numId w:val="1"/>
        </w:numPr>
        <w:pBdr>
          <w:top w:val="single" w:sz="4" w:space="1" w:color="auto"/>
          <w:left w:val="single" w:sz="4" w:space="4" w:color="auto"/>
          <w:bottom w:val="single" w:sz="4" w:space="1" w:color="auto"/>
          <w:right w:val="single" w:sz="4" w:space="1" w:color="auto"/>
        </w:pBdr>
        <w:shd w:val="clear" w:color="auto" w:fill="FFFFFF"/>
        <w:tabs>
          <w:tab w:val="left" w:pos="284"/>
        </w:tabs>
        <w:spacing w:after="120" w:line="240" w:lineRule="auto"/>
        <w:contextualSpacing/>
        <w:jc w:val="both"/>
        <w:rPr>
          <w:rFonts w:ascii="Times New Roman" w:eastAsia="Times New Roman" w:hAnsi="Times New Roman" w:cs="Times New Roman"/>
          <w:iCs/>
          <w:color w:val="000000"/>
          <w:sz w:val="24"/>
          <w:szCs w:val="24"/>
          <w:lang w:eastAsia="lv-LV"/>
        </w:rPr>
      </w:pPr>
      <w:r w:rsidRPr="00EE5B82">
        <w:rPr>
          <w:rFonts w:ascii="Times New Roman" w:eastAsia="Times New Roman" w:hAnsi="Times New Roman" w:cs="Times New Roman"/>
          <w:iCs/>
          <w:color w:val="000000"/>
          <w:sz w:val="24"/>
          <w:szCs w:val="24"/>
          <w:lang w:val="en" w:eastAsia="lv-LV"/>
        </w:rPr>
        <w:t xml:space="preserve">Within three days of the decision </w:t>
      </w:r>
      <w:proofErr w:type="spellStart"/>
      <w:r w:rsidRPr="00EE5B82">
        <w:rPr>
          <w:rFonts w:ascii="Times New Roman" w:eastAsia="Times New Roman" w:hAnsi="Times New Roman" w:cs="Times New Roman"/>
          <w:iCs/>
          <w:color w:val="000000"/>
          <w:sz w:val="24"/>
          <w:szCs w:val="24"/>
          <w:lang w:val="en" w:eastAsia="lv-LV"/>
        </w:rPr>
        <w:t>recognising</w:t>
      </w:r>
      <w:proofErr w:type="spellEnd"/>
      <w:r w:rsidRPr="00EE5B82">
        <w:rPr>
          <w:rFonts w:ascii="Times New Roman" w:eastAsia="Times New Roman" w:hAnsi="Times New Roman" w:cs="Times New Roman"/>
          <w:iCs/>
          <w:color w:val="000000"/>
          <w:sz w:val="24"/>
          <w:szCs w:val="24"/>
          <w:lang w:val="en" w:eastAsia="lv-LV"/>
        </w:rPr>
        <w:t xml:space="preserve"> your application as a whistleblower report, a reply </w:t>
      </w:r>
      <w:r w:rsidR="00A2288D">
        <w:rPr>
          <w:rFonts w:ascii="Times New Roman" w:eastAsia="Times New Roman" w:hAnsi="Times New Roman" w:cs="Times New Roman"/>
          <w:iCs/>
          <w:color w:val="000000"/>
          <w:sz w:val="24"/>
          <w:szCs w:val="24"/>
          <w:lang w:val="en" w:eastAsia="lv-LV"/>
        </w:rPr>
        <w:t>o</w:t>
      </w:r>
      <w:r w:rsidR="006D3503">
        <w:rPr>
          <w:rFonts w:ascii="Times New Roman" w:eastAsia="Times New Roman" w:hAnsi="Times New Roman" w:cs="Times New Roman"/>
          <w:iCs/>
          <w:color w:val="000000"/>
          <w:sz w:val="24"/>
          <w:szCs w:val="24"/>
          <w:lang w:val="en" w:eastAsia="lv-LV"/>
        </w:rPr>
        <w:t>n</w:t>
      </w:r>
      <w:r w:rsidRPr="00EE5B82">
        <w:rPr>
          <w:rFonts w:ascii="Times New Roman" w:eastAsia="Times New Roman" w:hAnsi="Times New Roman" w:cs="Times New Roman"/>
          <w:iCs/>
          <w:color w:val="000000"/>
          <w:sz w:val="24"/>
          <w:szCs w:val="24"/>
          <w:lang w:val="en" w:eastAsia="lv-LV"/>
        </w:rPr>
        <w:t xml:space="preserve"> the decision </w:t>
      </w:r>
      <w:r w:rsidR="00A2288D" w:rsidRPr="00EE5B82">
        <w:rPr>
          <w:rFonts w:ascii="Times New Roman" w:eastAsia="Times New Roman" w:hAnsi="Times New Roman" w:cs="Times New Roman"/>
          <w:iCs/>
          <w:color w:val="000000"/>
          <w:sz w:val="24"/>
          <w:szCs w:val="24"/>
          <w:lang w:val="en" w:eastAsia="lv-LV"/>
        </w:rPr>
        <w:t xml:space="preserve">will </w:t>
      </w:r>
      <w:r w:rsidR="00A2288D">
        <w:rPr>
          <w:rFonts w:ascii="Times New Roman" w:eastAsia="Times New Roman" w:hAnsi="Times New Roman" w:cs="Times New Roman"/>
          <w:iCs/>
          <w:color w:val="000000"/>
          <w:sz w:val="24"/>
          <w:szCs w:val="24"/>
          <w:lang w:val="en" w:eastAsia="lv-LV"/>
        </w:rPr>
        <w:t>be sent</w:t>
      </w:r>
      <w:r w:rsidR="00A2288D" w:rsidRPr="00EE5B82">
        <w:rPr>
          <w:rFonts w:ascii="Times New Roman" w:eastAsia="Times New Roman" w:hAnsi="Times New Roman" w:cs="Times New Roman"/>
          <w:iCs/>
          <w:color w:val="000000"/>
          <w:sz w:val="24"/>
          <w:szCs w:val="24"/>
          <w:lang w:val="en" w:eastAsia="lv-LV"/>
        </w:rPr>
        <w:t xml:space="preserve"> </w:t>
      </w:r>
      <w:r w:rsidR="006D3503">
        <w:rPr>
          <w:rFonts w:ascii="Times New Roman" w:eastAsia="Times New Roman" w:hAnsi="Times New Roman" w:cs="Times New Roman"/>
          <w:iCs/>
          <w:color w:val="000000"/>
          <w:sz w:val="24"/>
          <w:szCs w:val="24"/>
          <w:lang w:val="en" w:eastAsia="lv-LV"/>
        </w:rPr>
        <w:t xml:space="preserve">to you </w:t>
      </w:r>
      <w:r w:rsidRPr="00EE5B82">
        <w:rPr>
          <w:rFonts w:ascii="Times New Roman" w:eastAsia="Times New Roman" w:hAnsi="Times New Roman" w:cs="Times New Roman"/>
          <w:iCs/>
          <w:color w:val="000000"/>
          <w:sz w:val="24"/>
          <w:szCs w:val="24"/>
          <w:lang w:val="en" w:eastAsia="lv-LV"/>
        </w:rPr>
        <w:t>(using the contact details indicated in point 5 of your report</w:t>
      </w:r>
      <w:proofErr w:type="gramStart"/>
      <w:r w:rsidRPr="00EE5B82">
        <w:rPr>
          <w:rFonts w:ascii="Times New Roman" w:eastAsia="Times New Roman" w:hAnsi="Times New Roman" w:cs="Times New Roman"/>
          <w:iCs/>
          <w:color w:val="000000"/>
          <w:sz w:val="24"/>
          <w:szCs w:val="24"/>
          <w:lang w:val="en" w:eastAsia="lv-LV"/>
        </w:rPr>
        <w:t>);</w:t>
      </w:r>
      <w:proofErr w:type="gramEnd"/>
      <w:r w:rsidRPr="00EE5B82">
        <w:rPr>
          <w:rFonts w:ascii="Times New Roman" w:eastAsia="Times New Roman" w:hAnsi="Times New Roman" w:cs="Times New Roman"/>
          <w:iCs/>
          <w:color w:val="000000"/>
          <w:sz w:val="24"/>
          <w:szCs w:val="24"/>
          <w:lang w:val="en" w:eastAsia="lv-LV"/>
        </w:rPr>
        <w:t xml:space="preserve"> </w:t>
      </w:r>
    </w:p>
    <w:p w14:paraId="3757AB70" w14:textId="5DAA5EB1" w:rsidR="00206067" w:rsidRPr="00EE5B82" w:rsidRDefault="00867E89" w:rsidP="00206067">
      <w:pPr>
        <w:numPr>
          <w:ilvl w:val="0"/>
          <w:numId w:val="1"/>
        </w:numPr>
        <w:pBdr>
          <w:top w:val="single" w:sz="4" w:space="1" w:color="auto"/>
          <w:left w:val="single" w:sz="4" w:space="4" w:color="auto"/>
          <w:bottom w:val="single" w:sz="4" w:space="1" w:color="auto"/>
          <w:right w:val="single" w:sz="4" w:space="1" w:color="auto"/>
        </w:pBdr>
        <w:shd w:val="clear" w:color="auto" w:fill="FFFFFF"/>
        <w:tabs>
          <w:tab w:val="left" w:pos="284"/>
        </w:tabs>
        <w:spacing w:after="120" w:line="240" w:lineRule="auto"/>
        <w:contextualSpacing/>
        <w:jc w:val="both"/>
        <w:rPr>
          <w:rFonts w:ascii="Times New Roman" w:eastAsia="Times New Roman" w:hAnsi="Times New Roman" w:cs="Times New Roman"/>
          <w:iCs/>
          <w:color w:val="000000"/>
          <w:sz w:val="24"/>
          <w:szCs w:val="24"/>
          <w:lang w:eastAsia="lv-LV"/>
        </w:rPr>
      </w:pPr>
      <w:r w:rsidRPr="00EE5B82">
        <w:rPr>
          <w:rFonts w:ascii="Times New Roman" w:eastAsia="Times New Roman" w:hAnsi="Times New Roman" w:cs="Times New Roman"/>
          <w:iCs/>
          <w:color w:val="000000"/>
          <w:sz w:val="24"/>
          <w:szCs w:val="24"/>
          <w:lang w:val="en" w:eastAsia="lv-LV"/>
        </w:rPr>
        <w:t xml:space="preserve">If necessary for the consideration of the whistleblower report, you may be contacted for further </w:t>
      </w:r>
      <w:proofErr w:type="gramStart"/>
      <w:r w:rsidRPr="00EE5B82">
        <w:rPr>
          <w:rFonts w:ascii="Times New Roman" w:eastAsia="Times New Roman" w:hAnsi="Times New Roman" w:cs="Times New Roman"/>
          <w:iCs/>
          <w:color w:val="000000"/>
          <w:sz w:val="24"/>
          <w:szCs w:val="24"/>
          <w:lang w:val="en" w:eastAsia="lv-LV"/>
        </w:rPr>
        <w:t>information;</w:t>
      </w:r>
      <w:proofErr w:type="gramEnd"/>
    </w:p>
    <w:p w14:paraId="3958A8F3" w14:textId="6BFF99D8" w:rsidR="00206067" w:rsidRPr="00EE5B82" w:rsidRDefault="00867E89" w:rsidP="00206067">
      <w:pPr>
        <w:numPr>
          <w:ilvl w:val="0"/>
          <w:numId w:val="1"/>
        </w:numPr>
        <w:pBdr>
          <w:top w:val="single" w:sz="4" w:space="1" w:color="auto"/>
          <w:left w:val="single" w:sz="4" w:space="4" w:color="auto"/>
          <w:bottom w:val="single" w:sz="4" w:space="1" w:color="auto"/>
          <w:right w:val="single" w:sz="4" w:space="1" w:color="auto"/>
        </w:pBdr>
        <w:shd w:val="clear" w:color="auto" w:fill="FFFFFF"/>
        <w:tabs>
          <w:tab w:val="left" w:pos="284"/>
        </w:tabs>
        <w:spacing w:after="120" w:line="240" w:lineRule="auto"/>
        <w:contextualSpacing/>
        <w:jc w:val="both"/>
        <w:rPr>
          <w:rFonts w:ascii="Times New Roman" w:eastAsia="Times New Roman" w:hAnsi="Times New Roman" w:cs="Times New Roman"/>
          <w:iCs/>
          <w:color w:val="000000"/>
          <w:sz w:val="24"/>
          <w:szCs w:val="24"/>
          <w:lang w:eastAsia="lv-LV"/>
        </w:rPr>
      </w:pPr>
      <w:r w:rsidRPr="00EE5B82">
        <w:rPr>
          <w:rFonts w:ascii="Times New Roman" w:eastAsia="Times New Roman" w:hAnsi="Times New Roman" w:cs="Times New Roman"/>
          <w:iCs/>
          <w:color w:val="000000"/>
          <w:sz w:val="24"/>
          <w:szCs w:val="24"/>
          <w:lang w:val="en" w:eastAsia="lv-LV"/>
        </w:rPr>
        <w:t xml:space="preserve">If your application is </w:t>
      </w:r>
      <w:proofErr w:type="spellStart"/>
      <w:r w:rsidRPr="00EE5B82">
        <w:rPr>
          <w:rFonts w:ascii="Times New Roman" w:eastAsia="Times New Roman" w:hAnsi="Times New Roman" w:cs="Times New Roman"/>
          <w:iCs/>
          <w:color w:val="000000"/>
          <w:sz w:val="24"/>
          <w:szCs w:val="24"/>
          <w:lang w:val="en" w:eastAsia="lv-LV"/>
        </w:rPr>
        <w:t>recognised</w:t>
      </w:r>
      <w:proofErr w:type="spellEnd"/>
      <w:r w:rsidRPr="00EE5B82">
        <w:rPr>
          <w:rFonts w:ascii="Times New Roman" w:eastAsia="Times New Roman" w:hAnsi="Times New Roman" w:cs="Times New Roman"/>
          <w:iCs/>
          <w:color w:val="000000"/>
          <w:sz w:val="24"/>
          <w:szCs w:val="24"/>
          <w:lang w:val="en" w:eastAsia="lv-LV"/>
        </w:rPr>
        <w:t xml:space="preserve"> as a whistleblower report, you will be informed by the Joint Stock Company "Conexus Baltic Grid" within two months of the date on which your application is </w:t>
      </w:r>
      <w:proofErr w:type="spellStart"/>
      <w:r w:rsidRPr="00EE5B82">
        <w:rPr>
          <w:rFonts w:ascii="Times New Roman" w:eastAsia="Times New Roman" w:hAnsi="Times New Roman" w:cs="Times New Roman"/>
          <w:iCs/>
          <w:color w:val="000000"/>
          <w:sz w:val="24"/>
          <w:szCs w:val="24"/>
          <w:lang w:val="en" w:eastAsia="lv-LV"/>
        </w:rPr>
        <w:t>recognised</w:t>
      </w:r>
      <w:proofErr w:type="spellEnd"/>
      <w:r w:rsidRPr="00EE5B82">
        <w:rPr>
          <w:rFonts w:ascii="Times New Roman" w:eastAsia="Times New Roman" w:hAnsi="Times New Roman" w:cs="Times New Roman"/>
          <w:iCs/>
          <w:color w:val="000000"/>
          <w:sz w:val="24"/>
          <w:szCs w:val="24"/>
          <w:lang w:val="en" w:eastAsia="lv-LV"/>
        </w:rPr>
        <w:t xml:space="preserve"> as a whistleblower </w:t>
      </w:r>
      <w:proofErr w:type="gramStart"/>
      <w:r w:rsidRPr="00EE5B82">
        <w:rPr>
          <w:rFonts w:ascii="Times New Roman" w:eastAsia="Times New Roman" w:hAnsi="Times New Roman" w:cs="Times New Roman"/>
          <w:iCs/>
          <w:color w:val="000000"/>
          <w:sz w:val="24"/>
          <w:szCs w:val="24"/>
          <w:lang w:val="en" w:eastAsia="lv-LV"/>
        </w:rPr>
        <w:t>report;</w:t>
      </w:r>
      <w:proofErr w:type="gramEnd"/>
      <w:r w:rsidRPr="00EE5B82">
        <w:rPr>
          <w:rFonts w:ascii="Times New Roman" w:eastAsia="Times New Roman" w:hAnsi="Times New Roman" w:cs="Times New Roman"/>
          <w:iCs/>
          <w:color w:val="000000"/>
          <w:sz w:val="24"/>
          <w:szCs w:val="24"/>
          <w:lang w:val="en" w:eastAsia="lv-LV"/>
        </w:rPr>
        <w:t xml:space="preserve"> </w:t>
      </w:r>
    </w:p>
    <w:p w14:paraId="1DC79256" w14:textId="4BEE8523" w:rsidR="00867E89" w:rsidRPr="00867E89" w:rsidRDefault="00867E89" w:rsidP="00867E89">
      <w:pPr>
        <w:numPr>
          <w:ilvl w:val="0"/>
          <w:numId w:val="1"/>
        </w:numPr>
        <w:pBdr>
          <w:top w:val="single" w:sz="4" w:space="1" w:color="auto"/>
          <w:left w:val="single" w:sz="4" w:space="4" w:color="auto"/>
          <w:bottom w:val="single" w:sz="4" w:space="1" w:color="auto"/>
          <w:right w:val="single" w:sz="4" w:space="1" w:color="auto"/>
        </w:pBdr>
        <w:shd w:val="clear" w:color="auto" w:fill="FFFFFF"/>
        <w:tabs>
          <w:tab w:val="left" w:pos="284"/>
        </w:tabs>
        <w:spacing w:after="120" w:line="240" w:lineRule="auto"/>
        <w:contextualSpacing/>
        <w:jc w:val="both"/>
        <w:rPr>
          <w:rFonts w:ascii="Times New Roman" w:eastAsia="Times New Roman" w:hAnsi="Times New Roman" w:cs="Times New Roman"/>
          <w:iCs/>
          <w:color w:val="000000"/>
          <w:sz w:val="24"/>
          <w:szCs w:val="24"/>
          <w:lang w:eastAsia="lv-LV"/>
        </w:rPr>
      </w:pPr>
      <w:r w:rsidRPr="00EE5B82">
        <w:rPr>
          <w:rFonts w:ascii="Times New Roman" w:eastAsia="Times New Roman" w:hAnsi="Times New Roman" w:cs="Times New Roman"/>
          <w:iCs/>
          <w:color w:val="000000"/>
          <w:sz w:val="24"/>
          <w:szCs w:val="24"/>
          <w:lang w:val="en" w:eastAsia="lv-LV"/>
        </w:rPr>
        <w:t xml:space="preserve">In case of </w:t>
      </w:r>
      <w:r w:rsidR="006D3503">
        <w:rPr>
          <w:rFonts w:ascii="Times New Roman" w:eastAsia="Times New Roman" w:hAnsi="Times New Roman" w:cs="Times New Roman"/>
          <w:iCs/>
          <w:color w:val="000000"/>
          <w:sz w:val="24"/>
          <w:szCs w:val="24"/>
          <w:lang w:val="en" w:eastAsia="lv-LV"/>
        </w:rPr>
        <w:t>uncertainty</w:t>
      </w:r>
      <w:r w:rsidRPr="00EE5B82">
        <w:rPr>
          <w:rFonts w:ascii="Times New Roman" w:eastAsia="Times New Roman" w:hAnsi="Times New Roman" w:cs="Times New Roman"/>
          <w:iCs/>
          <w:color w:val="000000"/>
          <w:sz w:val="24"/>
          <w:szCs w:val="24"/>
          <w:lang w:val="en" w:eastAsia="lv-LV"/>
        </w:rPr>
        <w:t xml:space="preserve">, you can contact </w:t>
      </w:r>
      <w:r w:rsidR="006D3503">
        <w:rPr>
          <w:rFonts w:ascii="Times New Roman" w:eastAsia="Times New Roman" w:hAnsi="Times New Roman" w:cs="Times New Roman"/>
          <w:iCs/>
          <w:color w:val="000000"/>
          <w:sz w:val="24"/>
          <w:szCs w:val="24"/>
          <w:lang w:val="en" w:eastAsia="lv-LV"/>
        </w:rPr>
        <w:t xml:space="preserve">the </w:t>
      </w:r>
      <w:r w:rsidR="006D3503" w:rsidRPr="006D3503">
        <w:rPr>
          <w:rFonts w:ascii="Times New Roman" w:eastAsia="Times New Roman" w:hAnsi="Times New Roman" w:cs="Times New Roman"/>
          <w:iCs/>
          <w:color w:val="000000"/>
          <w:sz w:val="24"/>
          <w:szCs w:val="24"/>
          <w:lang w:val="en" w:eastAsia="lv-LV"/>
        </w:rPr>
        <w:t xml:space="preserve">Head of Internal Audit Department </w:t>
      </w:r>
      <w:r w:rsidR="006D3503">
        <w:rPr>
          <w:rFonts w:ascii="Times New Roman" w:eastAsia="Times New Roman" w:hAnsi="Times New Roman" w:cs="Times New Roman"/>
          <w:iCs/>
          <w:color w:val="000000"/>
          <w:sz w:val="24"/>
          <w:szCs w:val="24"/>
          <w:lang w:val="en" w:eastAsia="lv-LV"/>
        </w:rPr>
        <w:t xml:space="preserve">of </w:t>
      </w:r>
      <w:r w:rsidRPr="00EE5B82">
        <w:rPr>
          <w:rFonts w:ascii="Times New Roman" w:eastAsia="Times New Roman" w:hAnsi="Times New Roman" w:cs="Times New Roman"/>
          <w:iCs/>
          <w:color w:val="000000"/>
          <w:sz w:val="24"/>
          <w:szCs w:val="24"/>
          <w:lang w:val="en" w:eastAsia="lv-LV"/>
        </w:rPr>
        <w:t>the Joint Stock Company "Conexus Baltic Grid".</w:t>
      </w:r>
    </w:p>
    <w:sectPr w:rsidR="00867E89" w:rsidRPr="00867E89" w:rsidSect="0020606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87DA" w14:textId="77777777" w:rsidR="00B07AEB" w:rsidRDefault="00B07AEB">
      <w:pPr>
        <w:spacing w:after="0" w:line="240" w:lineRule="auto"/>
      </w:pPr>
      <w:r>
        <w:separator/>
      </w:r>
    </w:p>
  </w:endnote>
  <w:endnote w:type="continuationSeparator" w:id="0">
    <w:p w14:paraId="3E598C88" w14:textId="77777777" w:rsidR="00B07AEB" w:rsidRDefault="00B0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18BC" w14:textId="77777777" w:rsidR="00B07AEB" w:rsidRDefault="00B07AEB" w:rsidP="00206067">
      <w:pPr>
        <w:spacing w:after="0" w:line="240" w:lineRule="auto"/>
      </w:pPr>
      <w:r>
        <w:separator/>
      </w:r>
    </w:p>
  </w:footnote>
  <w:footnote w:type="continuationSeparator" w:id="0">
    <w:p w14:paraId="0F8597F1" w14:textId="77777777" w:rsidR="00B07AEB" w:rsidRDefault="00B07AEB" w:rsidP="00206067">
      <w:pPr>
        <w:spacing w:after="0" w:line="240" w:lineRule="auto"/>
      </w:pPr>
      <w:r>
        <w:continuationSeparator/>
      </w:r>
    </w:p>
  </w:footnote>
  <w:footnote w:id="1">
    <w:p w14:paraId="1FE67EBC" w14:textId="079C7F07" w:rsidR="00206067" w:rsidRDefault="00867E89" w:rsidP="00206067">
      <w:pPr>
        <w:pStyle w:val="FootnoteText"/>
      </w:pPr>
      <w:r>
        <w:rPr>
          <w:rStyle w:val="FootnoteReference"/>
        </w:rPr>
        <w:footnoteRef/>
      </w:r>
      <w:r>
        <w:rPr>
          <w:lang w:val="en"/>
        </w:rPr>
        <w:t xml:space="preserve"> For the purposes of this form, "employee" includes an officer of the Joint Stock Company "Conexus Baltic Grid".</w:t>
      </w:r>
    </w:p>
  </w:footnote>
  <w:footnote w:id="2">
    <w:p w14:paraId="6898B8BA" w14:textId="397A2478" w:rsidR="00206067" w:rsidRDefault="00867E89" w:rsidP="00206067">
      <w:pPr>
        <w:pStyle w:val="FootnoteText"/>
      </w:pPr>
      <w:r>
        <w:rPr>
          <w:rStyle w:val="FootnoteReference"/>
        </w:rPr>
        <w:footnoteRef/>
      </w:r>
      <w:r>
        <w:rPr>
          <w:lang w:val="en"/>
        </w:rPr>
        <w:t xml:space="preserve"> Reporting only personal </w:t>
      </w:r>
      <w:r w:rsidR="002F5120">
        <w:rPr>
          <w:lang w:val="en"/>
        </w:rPr>
        <w:t xml:space="preserve">harm </w:t>
      </w:r>
      <w:r w:rsidR="00514979">
        <w:rPr>
          <w:lang w:val="en"/>
        </w:rPr>
        <w:t xml:space="preserve">to </w:t>
      </w:r>
      <w:r w:rsidR="002F5120">
        <w:rPr>
          <w:lang w:val="en"/>
        </w:rPr>
        <w:t xml:space="preserve">interests </w:t>
      </w:r>
      <w:r>
        <w:rPr>
          <w:lang w:val="en"/>
        </w:rPr>
        <w:t xml:space="preserve">or knowingly </w:t>
      </w:r>
      <w:r w:rsidR="002F5120">
        <w:rPr>
          <w:lang w:val="en"/>
        </w:rPr>
        <w:t>providing</w:t>
      </w:r>
      <w:r>
        <w:rPr>
          <w:lang w:val="en"/>
        </w:rPr>
        <w:t xml:space="preserve"> false information does not constitute whistleblowing.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5F33"/>
    <w:multiLevelType w:val="hybridMultilevel"/>
    <w:tmpl w:val="4A4CA06C"/>
    <w:lvl w:ilvl="0" w:tplc="BABE8C54">
      <w:start w:val="3"/>
      <w:numFmt w:val="bullet"/>
      <w:lvlText w:val="-"/>
      <w:lvlJc w:val="left"/>
      <w:pPr>
        <w:ind w:left="360" w:hanging="360"/>
      </w:pPr>
      <w:rPr>
        <w:rFonts w:ascii="Times New Roman" w:eastAsiaTheme="minorHAnsi" w:hAnsi="Times New Roman" w:cs="Times New Roman" w:hint="default"/>
      </w:rPr>
    </w:lvl>
    <w:lvl w:ilvl="1" w:tplc="E33063F8" w:tentative="1">
      <w:start w:val="1"/>
      <w:numFmt w:val="bullet"/>
      <w:lvlText w:val="o"/>
      <w:lvlJc w:val="left"/>
      <w:pPr>
        <w:ind w:left="1080" w:hanging="360"/>
      </w:pPr>
      <w:rPr>
        <w:rFonts w:ascii="Courier New" w:hAnsi="Courier New" w:cs="Courier New" w:hint="default"/>
      </w:rPr>
    </w:lvl>
    <w:lvl w:ilvl="2" w:tplc="966EA658" w:tentative="1">
      <w:start w:val="1"/>
      <w:numFmt w:val="bullet"/>
      <w:lvlText w:val=""/>
      <w:lvlJc w:val="left"/>
      <w:pPr>
        <w:ind w:left="1800" w:hanging="360"/>
      </w:pPr>
      <w:rPr>
        <w:rFonts w:ascii="Wingdings" w:hAnsi="Wingdings" w:hint="default"/>
      </w:rPr>
    </w:lvl>
    <w:lvl w:ilvl="3" w:tplc="13A64B8C" w:tentative="1">
      <w:start w:val="1"/>
      <w:numFmt w:val="bullet"/>
      <w:lvlText w:val=""/>
      <w:lvlJc w:val="left"/>
      <w:pPr>
        <w:ind w:left="2520" w:hanging="360"/>
      </w:pPr>
      <w:rPr>
        <w:rFonts w:ascii="Symbol" w:hAnsi="Symbol" w:hint="default"/>
      </w:rPr>
    </w:lvl>
    <w:lvl w:ilvl="4" w:tplc="D206A988" w:tentative="1">
      <w:start w:val="1"/>
      <w:numFmt w:val="bullet"/>
      <w:lvlText w:val="o"/>
      <w:lvlJc w:val="left"/>
      <w:pPr>
        <w:ind w:left="3240" w:hanging="360"/>
      </w:pPr>
      <w:rPr>
        <w:rFonts w:ascii="Courier New" w:hAnsi="Courier New" w:cs="Courier New" w:hint="default"/>
      </w:rPr>
    </w:lvl>
    <w:lvl w:ilvl="5" w:tplc="686E9C00" w:tentative="1">
      <w:start w:val="1"/>
      <w:numFmt w:val="bullet"/>
      <w:lvlText w:val=""/>
      <w:lvlJc w:val="left"/>
      <w:pPr>
        <w:ind w:left="3960" w:hanging="360"/>
      </w:pPr>
      <w:rPr>
        <w:rFonts w:ascii="Wingdings" w:hAnsi="Wingdings" w:hint="default"/>
      </w:rPr>
    </w:lvl>
    <w:lvl w:ilvl="6" w:tplc="17CEC0F4" w:tentative="1">
      <w:start w:val="1"/>
      <w:numFmt w:val="bullet"/>
      <w:lvlText w:val=""/>
      <w:lvlJc w:val="left"/>
      <w:pPr>
        <w:ind w:left="4680" w:hanging="360"/>
      </w:pPr>
      <w:rPr>
        <w:rFonts w:ascii="Symbol" w:hAnsi="Symbol" w:hint="default"/>
      </w:rPr>
    </w:lvl>
    <w:lvl w:ilvl="7" w:tplc="C400A694" w:tentative="1">
      <w:start w:val="1"/>
      <w:numFmt w:val="bullet"/>
      <w:lvlText w:val="o"/>
      <w:lvlJc w:val="left"/>
      <w:pPr>
        <w:ind w:left="5400" w:hanging="360"/>
      </w:pPr>
      <w:rPr>
        <w:rFonts w:ascii="Courier New" w:hAnsi="Courier New" w:cs="Courier New" w:hint="default"/>
      </w:rPr>
    </w:lvl>
    <w:lvl w:ilvl="8" w:tplc="FC82CD78" w:tentative="1">
      <w:start w:val="1"/>
      <w:numFmt w:val="bullet"/>
      <w:lvlText w:val=""/>
      <w:lvlJc w:val="left"/>
      <w:pPr>
        <w:ind w:left="6120" w:hanging="360"/>
      </w:pPr>
      <w:rPr>
        <w:rFonts w:ascii="Wingdings" w:hAnsi="Wingdings" w:hint="default"/>
      </w:rPr>
    </w:lvl>
  </w:abstractNum>
  <w:abstractNum w:abstractNumId="1" w15:restartNumberingAfterBreak="0">
    <w:nsid w:val="0F850502"/>
    <w:multiLevelType w:val="hybridMultilevel"/>
    <w:tmpl w:val="A0D0C68E"/>
    <w:lvl w:ilvl="0" w:tplc="AD8071F8">
      <w:start w:val="1"/>
      <w:numFmt w:val="bullet"/>
      <w:lvlText w:val=""/>
      <w:lvlJc w:val="left"/>
      <w:pPr>
        <w:ind w:left="780" w:hanging="360"/>
      </w:pPr>
      <w:rPr>
        <w:rFonts w:ascii="Symbol" w:hAnsi="Symbol" w:hint="default"/>
      </w:rPr>
    </w:lvl>
    <w:lvl w:ilvl="1" w:tplc="B7D87622">
      <w:start w:val="1"/>
      <w:numFmt w:val="bullet"/>
      <w:lvlText w:val="o"/>
      <w:lvlJc w:val="left"/>
      <w:pPr>
        <w:ind w:left="1500" w:hanging="360"/>
      </w:pPr>
      <w:rPr>
        <w:rFonts w:ascii="Courier New" w:hAnsi="Courier New" w:cs="Courier New" w:hint="default"/>
      </w:rPr>
    </w:lvl>
    <w:lvl w:ilvl="2" w:tplc="697899B8">
      <w:start w:val="1"/>
      <w:numFmt w:val="bullet"/>
      <w:lvlText w:val=""/>
      <w:lvlJc w:val="left"/>
      <w:pPr>
        <w:ind w:left="2220" w:hanging="360"/>
      </w:pPr>
      <w:rPr>
        <w:rFonts w:ascii="Wingdings" w:hAnsi="Wingdings" w:hint="default"/>
      </w:rPr>
    </w:lvl>
    <w:lvl w:ilvl="3" w:tplc="BA82B3D8">
      <w:start w:val="1"/>
      <w:numFmt w:val="bullet"/>
      <w:lvlText w:val=""/>
      <w:lvlJc w:val="left"/>
      <w:pPr>
        <w:ind w:left="2940" w:hanging="360"/>
      </w:pPr>
      <w:rPr>
        <w:rFonts w:ascii="Symbol" w:hAnsi="Symbol" w:hint="default"/>
      </w:rPr>
    </w:lvl>
    <w:lvl w:ilvl="4" w:tplc="043A7F88">
      <w:start w:val="1"/>
      <w:numFmt w:val="bullet"/>
      <w:lvlText w:val="o"/>
      <w:lvlJc w:val="left"/>
      <w:pPr>
        <w:ind w:left="3660" w:hanging="360"/>
      </w:pPr>
      <w:rPr>
        <w:rFonts w:ascii="Courier New" w:hAnsi="Courier New" w:cs="Courier New" w:hint="default"/>
      </w:rPr>
    </w:lvl>
    <w:lvl w:ilvl="5" w:tplc="0632259E">
      <w:start w:val="1"/>
      <w:numFmt w:val="bullet"/>
      <w:lvlText w:val=""/>
      <w:lvlJc w:val="left"/>
      <w:pPr>
        <w:ind w:left="4380" w:hanging="360"/>
      </w:pPr>
      <w:rPr>
        <w:rFonts w:ascii="Wingdings" w:hAnsi="Wingdings" w:hint="default"/>
      </w:rPr>
    </w:lvl>
    <w:lvl w:ilvl="6" w:tplc="AA6A274A">
      <w:start w:val="1"/>
      <w:numFmt w:val="bullet"/>
      <w:lvlText w:val=""/>
      <w:lvlJc w:val="left"/>
      <w:pPr>
        <w:ind w:left="5100" w:hanging="360"/>
      </w:pPr>
      <w:rPr>
        <w:rFonts w:ascii="Symbol" w:hAnsi="Symbol" w:hint="default"/>
      </w:rPr>
    </w:lvl>
    <w:lvl w:ilvl="7" w:tplc="9B101F0E">
      <w:start w:val="1"/>
      <w:numFmt w:val="bullet"/>
      <w:lvlText w:val="o"/>
      <w:lvlJc w:val="left"/>
      <w:pPr>
        <w:ind w:left="5820" w:hanging="360"/>
      </w:pPr>
      <w:rPr>
        <w:rFonts w:ascii="Courier New" w:hAnsi="Courier New" w:cs="Courier New" w:hint="default"/>
      </w:rPr>
    </w:lvl>
    <w:lvl w:ilvl="8" w:tplc="D314318C">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67"/>
    <w:rsid w:val="001724BB"/>
    <w:rsid w:val="00206067"/>
    <w:rsid w:val="0021657D"/>
    <w:rsid w:val="002F5120"/>
    <w:rsid w:val="002F6753"/>
    <w:rsid w:val="004F2D04"/>
    <w:rsid w:val="00514979"/>
    <w:rsid w:val="005153E8"/>
    <w:rsid w:val="006B7F7A"/>
    <w:rsid w:val="006C6A42"/>
    <w:rsid w:val="006D3503"/>
    <w:rsid w:val="00753071"/>
    <w:rsid w:val="00867E89"/>
    <w:rsid w:val="0088206A"/>
    <w:rsid w:val="009672B0"/>
    <w:rsid w:val="009A467E"/>
    <w:rsid w:val="009B4F07"/>
    <w:rsid w:val="00A2288D"/>
    <w:rsid w:val="00A25FF2"/>
    <w:rsid w:val="00A518E0"/>
    <w:rsid w:val="00A731D9"/>
    <w:rsid w:val="00AE112C"/>
    <w:rsid w:val="00B07AEB"/>
    <w:rsid w:val="00B2697D"/>
    <w:rsid w:val="00CF087F"/>
    <w:rsid w:val="00D934CA"/>
    <w:rsid w:val="00DD1AEE"/>
    <w:rsid w:val="00EE5B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9D75"/>
  <w15:chartTrackingRefBased/>
  <w15:docId w15:val="{5EFAF8D4-2158-4267-997C-4B0A4C1A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067"/>
    <w:pPr>
      <w:spacing w:after="200" w:line="276" w:lineRule="auto"/>
    </w:pPr>
  </w:style>
  <w:style w:type="paragraph" w:styleId="Heading2">
    <w:name w:val="heading 2"/>
    <w:basedOn w:val="Normal"/>
    <w:next w:val="Normal"/>
    <w:link w:val="Heading2Char"/>
    <w:uiPriority w:val="9"/>
    <w:unhideWhenUsed/>
    <w:qFormat/>
    <w:rsid w:val="00206067"/>
    <w:pPr>
      <w:keepNext/>
      <w:keepLines/>
      <w:spacing w:before="40" w:after="0" w:line="259" w:lineRule="auto"/>
      <w:jc w:val="both"/>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6067"/>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206067"/>
    <w:pPr>
      <w:ind w:left="720"/>
      <w:contextualSpacing/>
    </w:pPr>
  </w:style>
  <w:style w:type="table" w:styleId="TableGrid">
    <w:name w:val="Table Grid"/>
    <w:basedOn w:val="TableNormal"/>
    <w:uiPriority w:val="39"/>
    <w:rsid w:val="00206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06067"/>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06067"/>
    <w:rPr>
      <w:rFonts w:ascii="Times New Roman" w:hAnsi="Times New Roman"/>
      <w:sz w:val="20"/>
      <w:szCs w:val="20"/>
    </w:rPr>
  </w:style>
  <w:style w:type="character" w:styleId="FootnoteReference">
    <w:name w:val="footnote reference"/>
    <w:basedOn w:val="DefaultParagraphFont"/>
    <w:uiPriority w:val="99"/>
    <w:semiHidden/>
    <w:unhideWhenUsed/>
    <w:rsid w:val="00206067"/>
    <w:rPr>
      <w:vertAlign w:val="superscript"/>
    </w:rPr>
  </w:style>
  <w:style w:type="character" w:styleId="CommentReference">
    <w:name w:val="annotation reference"/>
    <w:basedOn w:val="DefaultParagraphFont"/>
    <w:uiPriority w:val="99"/>
    <w:semiHidden/>
    <w:unhideWhenUsed/>
    <w:rsid w:val="00514979"/>
    <w:rPr>
      <w:sz w:val="16"/>
      <w:szCs w:val="16"/>
    </w:rPr>
  </w:style>
  <w:style w:type="paragraph" w:styleId="CommentText">
    <w:name w:val="annotation text"/>
    <w:basedOn w:val="Normal"/>
    <w:link w:val="CommentTextChar"/>
    <w:uiPriority w:val="99"/>
    <w:semiHidden/>
    <w:unhideWhenUsed/>
    <w:rsid w:val="00514979"/>
    <w:pPr>
      <w:spacing w:line="240" w:lineRule="auto"/>
    </w:pPr>
    <w:rPr>
      <w:sz w:val="20"/>
      <w:szCs w:val="20"/>
    </w:rPr>
  </w:style>
  <w:style w:type="character" w:customStyle="1" w:styleId="CommentTextChar">
    <w:name w:val="Comment Text Char"/>
    <w:basedOn w:val="DefaultParagraphFont"/>
    <w:link w:val="CommentText"/>
    <w:uiPriority w:val="99"/>
    <w:semiHidden/>
    <w:rsid w:val="00514979"/>
    <w:rPr>
      <w:sz w:val="20"/>
      <w:szCs w:val="20"/>
    </w:rPr>
  </w:style>
  <w:style w:type="paragraph" w:styleId="CommentSubject">
    <w:name w:val="annotation subject"/>
    <w:basedOn w:val="CommentText"/>
    <w:next w:val="CommentText"/>
    <w:link w:val="CommentSubjectChar"/>
    <w:uiPriority w:val="99"/>
    <w:semiHidden/>
    <w:unhideWhenUsed/>
    <w:rsid w:val="00514979"/>
    <w:rPr>
      <w:b/>
      <w:bCs/>
    </w:rPr>
  </w:style>
  <w:style w:type="character" w:customStyle="1" w:styleId="CommentSubjectChar">
    <w:name w:val="Comment Subject Char"/>
    <w:basedOn w:val="CommentTextChar"/>
    <w:link w:val="CommentSubject"/>
    <w:uiPriority w:val="99"/>
    <w:semiHidden/>
    <w:rsid w:val="00514979"/>
    <w:rPr>
      <w:b/>
      <w:bCs/>
      <w:sz w:val="20"/>
      <w:szCs w:val="20"/>
    </w:rPr>
  </w:style>
  <w:style w:type="paragraph" w:styleId="Revision">
    <w:name w:val="Revision"/>
    <w:hidden/>
    <w:uiPriority w:val="99"/>
    <w:semiHidden/>
    <w:rsid w:val="009B4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A2667-D9A3-449A-BC50-DF7CDDEA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2370</Words>
  <Characters>1351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 Kalāns</dc:creator>
  <cp:lastModifiedBy>Dace Baltābola</cp:lastModifiedBy>
  <cp:revision>2</cp:revision>
  <dcterms:created xsi:type="dcterms:W3CDTF">2021-09-02T18:13:00Z</dcterms:created>
  <dcterms:modified xsi:type="dcterms:W3CDTF">2021-09-02T18:13:00Z</dcterms:modified>
</cp:coreProperties>
</file>